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73C" w:rsidRDefault="00E3273C" w:rsidP="006C232F">
      <w:pPr>
        <w:spacing w:after="0"/>
        <w:jc w:val="both"/>
        <w:rPr>
          <w:rFonts w:ascii="Georgia" w:hAnsi="Georgia"/>
          <w:i/>
          <w:color w:val="181818"/>
          <w:sz w:val="18"/>
          <w:szCs w:val="18"/>
          <w:shd w:val="clear" w:color="auto" w:fill="FFFFFF"/>
        </w:rPr>
      </w:pPr>
    </w:p>
    <w:p w:rsidR="00E3273C" w:rsidRDefault="00E3273C" w:rsidP="006C232F">
      <w:pPr>
        <w:spacing w:after="0"/>
        <w:jc w:val="both"/>
        <w:rPr>
          <w:rFonts w:ascii="Georgia" w:hAnsi="Georgia"/>
          <w:i/>
          <w:color w:val="181818"/>
          <w:sz w:val="18"/>
          <w:szCs w:val="18"/>
          <w:shd w:val="clear" w:color="auto" w:fill="FFFFFF"/>
        </w:rPr>
      </w:pPr>
    </w:p>
    <w:p w:rsidR="006C232F" w:rsidRPr="0083284C" w:rsidRDefault="006C232F" w:rsidP="006C232F">
      <w:pPr>
        <w:spacing w:after="0"/>
        <w:jc w:val="both"/>
        <w:rPr>
          <w:rFonts w:ascii="Georgia" w:hAnsi="Georgia"/>
          <w:i/>
          <w:color w:val="181818"/>
          <w:sz w:val="18"/>
          <w:szCs w:val="18"/>
          <w:shd w:val="clear" w:color="auto" w:fill="FFFFFF"/>
        </w:rPr>
      </w:pPr>
      <w:r w:rsidRPr="0083284C">
        <w:rPr>
          <w:rFonts w:ascii="Georgia" w:hAnsi="Georgia"/>
          <w:i/>
          <w:color w:val="181818"/>
          <w:sz w:val="18"/>
          <w:szCs w:val="18"/>
          <w:shd w:val="clear" w:color="auto" w:fill="FFFFFF"/>
        </w:rPr>
        <w:t>“Only the dead have seen the end of war “</w:t>
      </w:r>
    </w:p>
    <w:p w:rsidR="006C232F" w:rsidRPr="0083284C" w:rsidRDefault="006C232F" w:rsidP="006C232F">
      <w:pPr>
        <w:spacing w:after="0"/>
        <w:jc w:val="both"/>
        <w:rPr>
          <w:rFonts w:ascii="Georgia" w:hAnsi="Georgia"/>
          <w:i/>
          <w:color w:val="181818"/>
          <w:sz w:val="18"/>
          <w:szCs w:val="18"/>
          <w:shd w:val="clear" w:color="auto" w:fill="FFFFFF"/>
        </w:rPr>
      </w:pPr>
      <w:r w:rsidRPr="0083284C">
        <w:rPr>
          <w:rFonts w:ascii="Georgia" w:hAnsi="Georgia"/>
          <w:i/>
          <w:color w:val="181818"/>
          <w:sz w:val="18"/>
          <w:szCs w:val="18"/>
          <w:shd w:val="clear" w:color="auto" w:fill="FFFFFF"/>
        </w:rPr>
        <w:t xml:space="preserve">                                                 Plato</w:t>
      </w:r>
    </w:p>
    <w:p w:rsidR="006C232F" w:rsidRPr="006C232F" w:rsidRDefault="006C232F" w:rsidP="006C232F">
      <w:pPr>
        <w:shd w:val="clear" w:color="auto" w:fill="FFFFFF"/>
        <w:spacing w:after="188" w:line="263" w:lineRule="atLeast"/>
        <w:outlineLvl w:val="0"/>
        <w:rPr>
          <w:rFonts w:ascii="Georgia" w:eastAsia="Times New Roman" w:hAnsi="Georgia" w:cs="Times New Roman"/>
          <w:i/>
          <w:color w:val="181818"/>
          <w:kern w:val="36"/>
          <w:sz w:val="18"/>
          <w:szCs w:val="18"/>
        </w:rPr>
      </w:pPr>
      <w:r w:rsidRPr="006C232F">
        <w:rPr>
          <w:rFonts w:ascii="Georgia" w:eastAsia="Times New Roman" w:hAnsi="Georgia" w:cs="Times New Roman"/>
          <w:i/>
          <w:color w:val="181818"/>
          <w:kern w:val="36"/>
          <w:sz w:val="18"/>
          <w:szCs w:val="18"/>
        </w:rPr>
        <w:t>“Our scientific power</w:t>
      </w:r>
      <w:r w:rsidR="006B6C11">
        <w:rPr>
          <w:rFonts w:ascii="Georgia" w:eastAsia="Times New Roman" w:hAnsi="Georgia" w:cs="Times New Roman"/>
          <w:i/>
          <w:color w:val="181818"/>
          <w:kern w:val="36"/>
          <w:sz w:val="18"/>
          <w:szCs w:val="18"/>
        </w:rPr>
        <w:t>s have</w:t>
      </w:r>
      <w:r w:rsidRPr="006C232F">
        <w:rPr>
          <w:rFonts w:ascii="Georgia" w:eastAsia="Times New Roman" w:hAnsi="Georgia" w:cs="Times New Roman"/>
          <w:i/>
          <w:color w:val="181818"/>
          <w:kern w:val="36"/>
          <w:sz w:val="18"/>
          <w:szCs w:val="18"/>
        </w:rPr>
        <w:t xml:space="preserve"> outrun our spiritual power</w:t>
      </w:r>
      <w:r w:rsidR="006B6C11">
        <w:rPr>
          <w:rFonts w:ascii="Georgia" w:eastAsia="Times New Roman" w:hAnsi="Georgia" w:cs="Times New Roman"/>
          <w:i/>
          <w:color w:val="181818"/>
          <w:kern w:val="36"/>
          <w:sz w:val="18"/>
          <w:szCs w:val="18"/>
        </w:rPr>
        <w:t>s</w:t>
      </w:r>
      <w:r w:rsidRPr="006C232F">
        <w:rPr>
          <w:rFonts w:ascii="Georgia" w:eastAsia="Times New Roman" w:hAnsi="Georgia" w:cs="Times New Roman"/>
          <w:i/>
          <w:color w:val="181818"/>
          <w:kern w:val="36"/>
          <w:sz w:val="18"/>
          <w:szCs w:val="18"/>
        </w:rPr>
        <w:t>. We have guided missiles and misguided men.”</w:t>
      </w:r>
    </w:p>
    <w:p w:rsidR="006C232F" w:rsidRDefault="006C232F" w:rsidP="006C232F">
      <w:pPr>
        <w:jc w:val="both"/>
        <w:rPr>
          <w:rFonts w:ascii="Helvetica" w:eastAsia="Times New Roman" w:hAnsi="Helvetica" w:cs="Helvetica"/>
          <w:b/>
          <w:bCs/>
          <w:i/>
          <w:color w:val="333333"/>
          <w:sz w:val="18"/>
        </w:rPr>
      </w:pPr>
      <w:r w:rsidRPr="0083284C">
        <w:rPr>
          <w:rFonts w:ascii="Helvetica" w:eastAsia="Times New Roman" w:hAnsi="Helvetica" w:cs="Helvetica"/>
          <w:b/>
          <w:bCs/>
          <w:i/>
          <w:color w:val="333333"/>
          <w:sz w:val="18"/>
        </w:rPr>
        <w:t>Martin Luther King Jr.</w:t>
      </w:r>
    </w:p>
    <w:p w:rsidR="00C73398" w:rsidRDefault="00C73398" w:rsidP="006C232F">
      <w:pPr>
        <w:jc w:val="both"/>
        <w:rPr>
          <w:rFonts w:ascii="Helvetica" w:eastAsia="Times New Roman" w:hAnsi="Helvetica" w:cs="Helvetica"/>
          <w:b/>
          <w:bCs/>
          <w:i/>
          <w:color w:val="333333"/>
          <w:sz w:val="18"/>
        </w:rPr>
      </w:pPr>
    </w:p>
    <w:p w:rsidR="00C73398" w:rsidRPr="0083284C" w:rsidRDefault="00C73398" w:rsidP="006C232F">
      <w:pPr>
        <w:jc w:val="both"/>
        <w:rPr>
          <w:rFonts w:ascii="Book Antiqua" w:hAnsi="Book Antiqua" w:cstheme="minorHAnsi"/>
          <w:i/>
          <w:color w:val="4F81BD" w:themeColor="accent1"/>
          <w:sz w:val="40"/>
          <w:szCs w:val="40"/>
        </w:rPr>
      </w:pPr>
    </w:p>
    <w:p w:rsidR="0083284C" w:rsidRDefault="0083284C" w:rsidP="0083284C">
      <w:pPr>
        <w:spacing w:after="0"/>
        <w:jc w:val="both"/>
        <w:rPr>
          <w:rFonts w:ascii="Georgia" w:hAnsi="Georgia"/>
          <w:bCs/>
          <w:i/>
          <w:color w:val="000000"/>
          <w:sz w:val="24"/>
          <w:szCs w:val="24"/>
          <w:shd w:val="clear" w:color="auto" w:fill="FFFFFF"/>
        </w:rPr>
      </w:pPr>
      <w:r w:rsidRPr="0083284C">
        <w:rPr>
          <w:rFonts w:ascii="Georgia" w:hAnsi="Georgia"/>
          <w:bCs/>
          <w:i/>
          <w:color w:val="000000"/>
          <w:sz w:val="24"/>
          <w:szCs w:val="24"/>
          <w:shd w:val="clear" w:color="auto" w:fill="FFFFFF"/>
        </w:rPr>
        <w:t xml:space="preserve">Pakistan’s nuclear </w:t>
      </w:r>
      <w:proofErr w:type="spellStart"/>
      <w:r w:rsidRPr="0083284C">
        <w:rPr>
          <w:rFonts w:ascii="Georgia" w:hAnsi="Georgia"/>
          <w:bCs/>
          <w:i/>
          <w:color w:val="000000"/>
          <w:sz w:val="24"/>
          <w:szCs w:val="24"/>
          <w:shd w:val="clear" w:color="auto" w:fill="FFFFFF"/>
        </w:rPr>
        <w:t>programme</w:t>
      </w:r>
      <w:proofErr w:type="spellEnd"/>
      <w:r w:rsidRPr="0083284C">
        <w:rPr>
          <w:rFonts w:ascii="Georgia" w:hAnsi="Georgia"/>
          <w:bCs/>
          <w:i/>
          <w:color w:val="000000"/>
          <w:sz w:val="24"/>
          <w:szCs w:val="24"/>
          <w:shd w:val="clear" w:color="auto" w:fill="FFFFFF"/>
        </w:rPr>
        <w:t xml:space="preserve"> was launched for peaceful purposes but national security issues forced the country to build nuclear weapons</w:t>
      </w:r>
    </w:p>
    <w:p w:rsidR="0083284C" w:rsidRDefault="0083284C" w:rsidP="0083284C">
      <w:pPr>
        <w:spacing w:after="0"/>
        <w:jc w:val="both"/>
        <w:rPr>
          <w:rFonts w:ascii="Book Antiqua" w:hAnsi="Book Antiqua" w:cstheme="minorHAnsi"/>
          <w:i/>
          <w:color w:val="4F81BD" w:themeColor="accent1"/>
          <w:sz w:val="24"/>
          <w:szCs w:val="24"/>
        </w:rPr>
      </w:pPr>
      <w:r w:rsidRPr="0083284C">
        <w:rPr>
          <w:rFonts w:ascii="Book Antiqua" w:hAnsi="Book Antiqua" w:cstheme="minorHAnsi"/>
          <w:i/>
          <w:color w:val="4F81BD" w:themeColor="accent1"/>
          <w:sz w:val="24"/>
          <w:szCs w:val="24"/>
        </w:rPr>
        <w:t xml:space="preserve">(Dr. Samar </w:t>
      </w:r>
      <w:proofErr w:type="spellStart"/>
      <w:r w:rsidRPr="0083284C">
        <w:rPr>
          <w:rFonts w:ascii="Book Antiqua" w:hAnsi="Book Antiqua" w:cstheme="minorHAnsi"/>
          <w:i/>
          <w:color w:val="4F81BD" w:themeColor="accent1"/>
          <w:sz w:val="24"/>
          <w:szCs w:val="24"/>
        </w:rPr>
        <w:t>Mubarik</w:t>
      </w:r>
      <w:proofErr w:type="spellEnd"/>
      <w:r w:rsidRPr="0083284C">
        <w:rPr>
          <w:rFonts w:ascii="Book Antiqua" w:hAnsi="Book Antiqua" w:cstheme="minorHAnsi"/>
          <w:i/>
          <w:color w:val="4F81BD" w:themeColor="accent1"/>
          <w:sz w:val="24"/>
          <w:szCs w:val="24"/>
        </w:rPr>
        <w:t>)</w:t>
      </w:r>
    </w:p>
    <w:p w:rsidR="00424A7E" w:rsidRDefault="00424A7E" w:rsidP="0083284C">
      <w:pPr>
        <w:spacing w:after="0"/>
        <w:jc w:val="both"/>
        <w:rPr>
          <w:rStyle w:val="style-scope"/>
          <w:rFonts w:ascii="Arial" w:hAnsi="Arial" w:cs="Arial"/>
          <w:color w:val="030303"/>
          <w:sz w:val="18"/>
          <w:szCs w:val="18"/>
          <w:bdr w:val="none" w:sz="0" w:space="0" w:color="auto" w:frame="1"/>
          <w:shd w:val="clear" w:color="auto" w:fill="F9F9F9"/>
        </w:rPr>
      </w:pPr>
      <w:r>
        <w:rPr>
          <w:rStyle w:val="style-scope"/>
          <w:rFonts w:ascii="Arial" w:hAnsi="Arial" w:cs="Arial"/>
          <w:color w:val="030303"/>
          <w:sz w:val="18"/>
          <w:szCs w:val="18"/>
          <w:bdr w:val="none" w:sz="0" w:space="0" w:color="auto" w:frame="1"/>
          <w:shd w:val="clear" w:color="auto" w:fill="F9F9F9"/>
        </w:rPr>
        <w:t>"I know not with what weapons World War III will be fought, but World War IV will be fought with sticks and stones." (Albert Einstein)</w:t>
      </w:r>
    </w:p>
    <w:p w:rsidR="00424A7E" w:rsidRPr="0083284C" w:rsidRDefault="00424A7E" w:rsidP="0083284C">
      <w:pPr>
        <w:spacing w:after="0"/>
        <w:jc w:val="both"/>
        <w:rPr>
          <w:rFonts w:ascii="Book Antiqua" w:hAnsi="Book Antiqua" w:cstheme="minorHAnsi"/>
          <w:i/>
          <w:color w:val="4F81BD" w:themeColor="accent1"/>
          <w:sz w:val="24"/>
          <w:szCs w:val="24"/>
        </w:rPr>
      </w:pPr>
    </w:p>
    <w:p w:rsidR="0083284C" w:rsidRDefault="0083284C" w:rsidP="0083284C">
      <w:pPr>
        <w:spacing w:after="0"/>
        <w:jc w:val="both"/>
        <w:rPr>
          <w:rFonts w:ascii="Book Antiqua" w:hAnsi="Book Antiqua" w:cstheme="minorHAnsi"/>
          <w:color w:val="4F81BD" w:themeColor="accent1"/>
          <w:sz w:val="40"/>
          <w:szCs w:val="40"/>
        </w:rPr>
      </w:pPr>
    </w:p>
    <w:p w:rsidR="00424A7E" w:rsidRDefault="00424A7E" w:rsidP="0083284C">
      <w:pPr>
        <w:spacing w:after="0"/>
        <w:jc w:val="both"/>
        <w:rPr>
          <w:rFonts w:ascii="Book Antiqua" w:hAnsi="Book Antiqua" w:cstheme="minorHAnsi"/>
          <w:color w:val="4F81BD" w:themeColor="accent1"/>
          <w:sz w:val="40"/>
          <w:szCs w:val="40"/>
        </w:rPr>
      </w:pPr>
    </w:p>
    <w:p w:rsidR="0083284C" w:rsidRDefault="0083284C" w:rsidP="0083284C">
      <w:pPr>
        <w:spacing w:after="0"/>
        <w:jc w:val="both"/>
        <w:rPr>
          <w:rFonts w:ascii="Book Antiqua" w:hAnsi="Book Antiqua" w:cstheme="minorHAnsi"/>
          <w:color w:val="4F81BD" w:themeColor="accent1"/>
          <w:sz w:val="40"/>
          <w:szCs w:val="40"/>
        </w:rPr>
      </w:pPr>
    </w:p>
    <w:p w:rsidR="007B3684" w:rsidRPr="00B4581D" w:rsidRDefault="00133C70" w:rsidP="0083284C">
      <w:pPr>
        <w:spacing w:after="0"/>
        <w:jc w:val="both"/>
        <w:rPr>
          <w:rFonts w:ascii="Book Antiqua" w:hAnsi="Book Antiqua" w:cstheme="minorHAnsi"/>
          <w:color w:val="4F81BD" w:themeColor="accent1"/>
          <w:sz w:val="40"/>
          <w:szCs w:val="40"/>
        </w:rPr>
      </w:pPr>
      <w:r w:rsidRPr="00B4581D">
        <w:rPr>
          <w:rFonts w:ascii="Book Antiqua" w:hAnsi="Book Antiqua" w:cstheme="minorHAnsi"/>
          <w:color w:val="4F81BD" w:themeColor="accent1"/>
          <w:sz w:val="40"/>
          <w:szCs w:val="40"/>
        </w:rPr>
        <w:t xml:space="preserve">Nuclear Deterrence </w:t>
      </w:r>
    </w:p>
    <w:p w:rsidR="00133C70" w:rsidRPr="00B4581D" w:rsidRDefault="00653BE4" w:rsidP="00CF39B4">
      <w:pPr>
        <w:jc w:val="both"/>
        <w:rPr>
          <w:rFonts w:ascii="Book Antiqua" w:hAnsi="Book Antiqua" w:cstheme="minorHAnsi"/>
        </w:rPr>
      </w:pPr>
      <w:r w:rsidRPr="00B4581D">
        <w:rPr>
          <w:rFonts w:ascii="Book Antiqua" w:hAnsi="Book Antiqua" w:cstheme="minorHAnsi"/>
        </w:rPr>
        <w:t>The idea of deterrence Predates Nuclear Weapons. It is a very old concept which simply means that an attempt to prevent someone from attacking you as a person or a state .Mostly deterrence was achieved through denial that means that you deny your enemy of its ability to attack you … through fortification or building big armies or Castles .(To deny your opponent of an easy victory )</w:t>
      </w:r>
    </w:p>
    <w:p w:rsidR="00653BE4" w:rsidRPr="00B4581D" w:rsidRDefault="00653BE4" w:rsidP="00CF39B4">
      <w:pPr>
        <w:jc w:val="both"/>
        <w:rPr>
          <w:rFonts w:ascii="Book Antiqua" w:hAnsi="Book Antiqua" w:cstheme="minorHAnsi"/>
        </w:rPr>
      </w:pPr>
      <w:r w:rsidRPr="00B4581D">
        <w:rPr>
          <w:rStyle w:val="Strong"/>
          <w:rFonts w:ascii="Book Antiqua" w:hAnsi="Book Antiqua" w:cstheme="minorHAnsi"/>
          <w:color w:val="4F81BD" w:themeColor="accent1"/>
          <w:sz w:val="25"/>
          <w:szCs w:val="25"/>
          <w:bdr w:val="none" w:sz="0" w:space="0" w:color="auto" w:frame="1"/>
          <w:shd w:val="clear" w:color="auto" w:fill="FFFFFF"/>
        </w:rPr>
        <w:t>Deterrence</w:t>
      </w:r>
      <w:r w:rsidRPr="00B4581D">
        <w:rPr>
          <w:rFonts w:ascii="Book Antiqua" w:hAnsi="Book Antiqua" w:cstheme="minorHAnsi"/>
          <w:sz w:val="25"/>
          <w:szCs w:val="25"/>
          <w:shd w:val="clear" w:color="auto" w:fill="FFFFFF"/>
        </w:rPr>
        <w:t xml:space="preserve">, </w:t>
      </w:r>
      <w:r w:rsidR="00CF39B4" w:rsidRPr="00B4581D">
        <w:rPr>
          <w:rFonts w:ascii="Book Antiqua" w:hAnsi="Book Antiqua" w:cstheme="minorHAnsi"/>
          <w:sz w:val="25"/>
          <w:szCs w:val="25"/>
          <w:shd w:val="clear" w:color="auto" w:fill="FFFFFF"/>
        </w:rPr>
        <w:t xml:space="preserve">is a </w:t>
      </w:r>
      <w:r w:rsidRPr="00B4581D">
        <w:rPr>
          <w:rFonts w:ascii="Book Antiqua" w:hAnsi="Book Antiqua" w:cstheme="minorHAnsi"/>
          <w:sz w:val="25"/>
          <w:szCs w:val="25"/>
          <w:shd w:val="clear" w:color="auto" w:fill="FFFFFF"/>
        </w:rPr>
        <w:t>military strategy under which one power uses the threat of reprisal effectively to preclude an attack from an adversary power. With the advent of </w:t>
      </w:r>
      <w:hyperlink r:id="rId5" w:history="1">
        <w:r w:rsidRPr="00B4581D">
          <w:rPr>
            <w:rStyle w:val="Hyperlink"/>
            <w:rFonts w:ascii="Book Antiqua" w:hAnsi="Book Antiqua" w:cstheme="minorHAnsi"/>
            <w:color w:val="auto"/>
            <w:sz w:val="25"/>
            <w:szCs w:val="25"/>
            <w:u w:val="none"/>
            <w:shd w:val="clear" w:color="auto" w:fill="FFFFFF"/>
          </w:rPr>
          <w:t>nuclear weapons</w:t>
        </w:r>
      </w:hyperlink>
      <w:r w:rsidRPr="00B4581D">
        <w:rPr>
          <w:rFonts w:ascii="Book Antiqua" w:hAnsi="Book Antiqua" w:cstheme="minorHAnsi"/>
          <w:sz w:val="25"/>
          <w:szCs w:val="25"/>
          <w:shd w:val="clear" w:color="auto" w:fill="FFFFFF"/>
        </w:rPr>
        <w:t>, the term </w:t>
      </w:r>
      <w:hyperlink r:id="rId6" w:history="1">
        <w:r w:rsidRPr="00B4581D">
          <w:rPr>
            <w:rStyle w:val="Hyperlink"/>
            <w:rFonts w:ascii="Book Antiqua" w:hAnsi="Book Antiqua" w:cstheme="minorHAnsi"/>
            <w:color w:val="auto"/>
            <w:sz w:val="25"/>
            <w:szCs w:val="25"/>
            <w:shd w:val="clear" w:color="auto" w:fill="FFFFFF"/>
          </w:rPr>
          <w:t>deterrence</w:t>
        </w:r>
      </w:hyperlink>
      <w:r w:rsidRPr="00B4581D">
        <w:rPr>
          <w:rFonts w:ascii="Book Antiqua" w:hAnsi="Book Antiqua" w:cstheme="minorHAnsi"/>
          <w:sz w:val="25"/>
          <w:szCs w:val="25"/>
          <w:shd w:val="clear" w:color="auto" w:fill="FFFFFF"/>
        </w:rPr>
        <w:t> largely has been applied to the basic strategy of the nuclear powers and of the major alliance systems. The </w:t>
      </w:r>
      <w:hyperlink r:id="rId7" w:history="1">
        <w:r w:rsidRPr="00B4581D">
          <w:rPr>
            <w:rStyle w:val="Hyperlink"/>
            <w:rFonts w:ascii="Book Antiqua" w:hAnsi="Book Antiqua" w:cstheme="minorHAnsi"/>
            <w:color w:val="auto"/>
            <w:sz w:val="25"/>
            <w:szCs w:val="25"/>
            <w:shd w:val="clear" w:color="auto" w:fill="FFFFFF"/>
          </w:rPr>
          <w:t>premise</w:t>
        </w:r>
      </w:hyperlink>
      <w:r w:rsidRPr="00B4581D">
        <w:rPr>
          <w:rFonts w:ascii="Book Antiqua" w:hAnsi="Book Antiqua" w:cstheme="minorHAnsi"/>
          <w:sz w:val="25"/>
          <w:szCs w:val="25"/>
          <w:shd w:val="clear" w:color="auto" w:fill="FFFFFF"/>
        </w:rPr>
        <w:t> of the strategy is that each </w:t>
      </w:r>
      <w:hyperlink r:id="rId8" w:history="1">
        <w:r w:rsidRPr="00B4581D">
          <w:rPr>
            <w:rStyle w:val="Hyperlink"/>
            <w:rFonts w:ascii="Book Antiqua" w:hAnsi="Book Antiqua" w:cstheme="minorHAnsi"/>
            <w:color w:val="auto"/>
            <w:sz w:val="25"/>
            <w:szCs w:val="25"/>
            <w:u w:val="none"/>
            <w:shd w:val="clear" w:color="auto" w:fill="FFFFFF"/>
          </w:rPr>
          <w:t>nuclear power</w:t>
        </w:r>
      </w:hyperlink>
      <w:r w:rsidRPr="00B4581D">
        <w:rPr>
          <w:rFonts w:ascii="Book Antiqua" w:hAnsi="Book Antiqua" w:cstheme="minorHAnsi"/>
          <w:sz w:val="25"/>
          <w:szCs w:val="25"/>
          <w:shd w:val="clear" w:color="auto" w:fill="FFFFFF"/>
        </w:rPr>
        <w:t> maintains a high level of instant and overwhelming destructive capability against any aggression—</w:t>
      </w:r>
      <w:r w:rsidRPr="00B4581D">
        <w:rPr>
          <w:rStyle w:val="Emphasis"/>
          <w:rFonts w:ascii="Book Antiqua" w:hAnsi="Book Antiqua" w:cstheme="minorHAnsi"/>
          <w:sz w:val="25"/>
          <w:szCs w:val="25"/>
          <w:bdr w:val="none" w:sz="0" w:space="0" w:color="auto" w:frame="1"/>
          <w:shd w:val="clear" w:color="auto" w:fill="FFFFFF"/>
        </w:rPr>
        <w:t>i.e., </w:t>
      </w:r>
      <w:r w:rsidRPr="00B4581D">
        <w:rPr>
          <w:rFonts w:ascii="Book Antiqua" w:hAnsi="Book Antiqua" w:cstheme="minorHAnsi"/>
          <w:sz w:val="25"/>
          <w:szCs w:val="25"/>
          <w:shd w:val="clear" w:color="auto" w:fill="FFFFFF"/>
        </w:rPr>
        <w:t xml:space="preserve">the ability, visible and credible to a would-be attacker, to inflict unacceptable damage upon the attacker with forces that survive a surprise attack. An essential element in successful deterrence is a degree of uncertainty on the part of a would-be aggressor as to whether the target power, although attacked and badly damaged, will nonetheless retaliate—even at the risk of suffering further, crippling damage in a second attack. </w:t>
      </w:r>
      <w:r w:rsidRPr="00B4581D">
        <w:rPr>
          <w:rFonts w:ascii="Book Antiqua" w:hAnsi="Book Antiqua" w:cstheme="minorHAnsi"/>
          <w:sz w:val="25"/>
          <w:szCs w:val="25"/>
          <w:shd w:val="clear" w:color="auto" w:fill="FFFFFF"/>
        </w:rPr>
        <w:lastRenderedPageBreak/>
        <w:t>Thus, nuclear-deterrence strategy relies on two basic conditions: the ability to retaliate after a surprise attack must be perceived as credible; and the will to retaliate must be perceived as a possibility, though not necessarily as a certainty.</w:t>
      </w:r>
    </w:p>
    <w:p w:rsidR="00653BE4" w:rsidRPr="00B4581D" w:rsidRDefault="007940C2" w:rsidP="00CF39B4">
      <w:pPr>
        <w:jc w:val="both"/>
        <w:rPr>
          <w:rFonts w:ascii="Book Antiqua" w:hAnsi="Book Antiqua" w:cstheme="minorHAnsi"/>
        </w:rPr>
      </w:pPr>
      <w:r w:rsidRPr="00B4581D">
        <w:rPr>
          <w:rFonts w:ascii="Book Antiqua" w:hAnsi="Book Antiqua" w:cstheme="minorHAnsi"/>
        </w:rPr>
        <w:t xml:space="preserve">During the cold war these nuclear weapons were one of the key components of </w:t>
      </w:r>
      <w:proofErr w:type="spellStart"/>
      <w:r w:rsidRPr="00B4581D">
        <w:rPr>
          <w:rFonts w:ascii="Book Antiqua" w:hAnsi="Book Antiqua" w:cstheme="minorHAnsi"/>
        </w:rPr>
        <w:t>stand off</w:t>
      </w:r>
      <w:proofErr w:type="spellEnd"/>
      <w:r w:rsidRPr="00B4581D">
        <w:rPr>
          <w:rFonts w:ascii="Book Antiqua" w:hAnsi="Book Antiqua" w:cstheme="minorHAnsi"/>
        </w:rPr>
        <w:t xml:space="preserve"> between USA and USSR </w:t>
      </w:r>
    </w:p>
    <w:p w:rsidR="00375EE1" w:rsidRPr="00B4581D" w:rsidRDefault="00375EE1" w:rsidP="00375EE1">
      <w:pPr>
        <w:shd w:val="clear" w:color="auto" w:fill="FFFFFF"/>
        <w:spacing w:after="250" w:line="264" w:lineRule="atLeast"/>
        <w:outlineLvl w:val="0"/>
        <w:rPr>
          <w:rFonts w:ascii="Book Antiqua" w:eastAsia="Times New Roman" w:hAnsi="Book Antiqua" w:cstheme="minorHAnsi"/>
          <w:color w:val="4F81BD" w:themeColor="accent1"/>
          <w:kern w:val="36"/>
          <w:sz w:val="54"/>
          <w:szCs w:val="54"/>
        </w:rPr>
      </w:pPr>
      <w:r w:rsidRPr="00B4581D">
        <w:rPr>
          <w:rFonts w:ascii="Book Antiqua" w:eastAsia="Times New Roman" w:hAnsi="Book Antiqua" w:cstheme="minorHAnsi"/>
          <w:color w:val="4F81BD" w:themeColor="accent1"/>
          <w:kern w:val="36"/>
          <w:sz w:val="54"/>
          <w:szCs w:val="54"/>
        </w:rPr>
        <w:t>Manhattan Project</w:t>
      </w:r>
    </w:p>
    <w:p w:rsidR="00375EE1" w:rsidRPr="00B4581D" w:rsidRDefault="00375EE1" w:rsidP="00375EE1">
      <w:pPr>
        <w:shd w:val="clear" w:color="auto" w:fill="FFFFFF"/>
        <w:spacing w:after="250" w:line="264" w:lineRule="atLeast"/>
        <w:outlineLvl w:val="0"/>
        <w:rPr>
          <w:rFonts w:ascii="Book Antiqua" w:eastAsia="Times New Roman" w:hAnsi="Book Antiqua" w:cstheme="minorHAnsi"/>
          <w:kern w:val="36"/>
          <w:sz w:val="54"/>
          <w:szCs w:val="54"/>
        </w:rPr>
      </w:pPr>
      <w:r w:rsidRPr="00B4581D">
        <w:rPr>
          <w:rFonts w:ascii="Book Antiqua" w:hAnsi="Book Antiqua" w:cstheme="minorHAnsi"/>
          <w:spacing w:val="10"/>
          <w:sz w:val="23"/>
          <w:szCs w:val="23"/>
          <w:shd w:val="clear" w:color="auto" w:fill="FFFFFF"/>
        </w:rPr>
        <w:t>The Manhattan Project was the code name for the American-led effort to develop a functional atomic weapon during World War II. The controversial creation and eventual use of the atomic bomb engaged some of the world’s leading scientific minds, as well as the U.S. military—and most of the work was done in Los Alamos, New Mexico, not the borough of New York City for which it was originally named. The Manhattan Project was started in response to fears that German scientists had been working on a weapon using nuclear technology since the 1930s—and that Adolf Hitler was prepared to use it.</w:t>
      </w:r>
    </w:p>
    <w:p w:rsidR="00375EE1" w:rsidRPr="00B4581D" w:rsidRDefault="00375EE1" w:rsidP="00CF39B4">
      <w:pPr>
        <w:jc w:val="both"/>
        <w:rPr>
          <w:rFonts w:ascii="Book Antiqua" w:hAnsi="Book Antiqua" w:cstheme="minorHAnsi"/>
          <w:b/>
        </w:rPr>
      </w:pPr>
    </w:p>
    <w:p w:rsidR="00375EE1" w:rsidRPr="00B4581D" w:rsidRDefault="00CF39B4" w:rsidP="00CF39B4">
      <w:pPr>
        <w:jc w:val="both"/>
        <w:rPr>
          <w:rFonts w:ascii="Book Antiqua" w:hAnsi="Book Antiqua" w:cstheme="minorHAnsi"/>
        </w:rPr>
      </w:pPr>
      <w:r w:rsidRPr="00B4581D">
        <w:rPr>
          <w:rFonts w:ascii="Book Antiqua" w:hAnsi="Book Antiqua" w:cstheme="minorHAnsi"/>
        </w:rPr>
        <w:t xml:space="preserve">In 1942 </w:t>
      </w:r>
      <w:r w:rsidR="00375EE1" w:rsidRPr="00B4581D">
        <w:rPr>
          <w:rFonts w:ascii="Book Antiqua" w:hAnsi="Book Antiqua" w:cstheme="minorHAnsi"/>
        </w:rPr>
        <w:t>American</w:t>
      </w:r>
      <w:r w:rsidR="00D22F31" w:rsidRPr="00B4581D">
        <w:rPr>
          <w:rFonts w:ascii="Book Antiqua" w:hAnsi="Book Antiqua" w:cstheme="minorHAnsi"/>
        </w:rPr>
        <w:t xml:space="preserve"> Ph</w:t>
      </w:r>
      <w:r w:rsidRPr="00B4581D">
        <w:rPr>
          <w:rFonts w:ascii="Book Antiqua" w:hAnsi="Book Antiqua" w:cstheme="minorHAnsi"/>
        </w:rPr>
        <w:t>ysi</w:t>
      </w:r>
      <w:r w:rsidR="00D22F31" w:rsidRPr="00B4581D">
        <w:rPr>
          <w:rFonts w:ascii="Book Antiqua" w:hAnsi="Book Antiqua" w:cstheme="minorHAnsi"/>
        </w:rPr>
        <w:t>cist</w:t>
      </w:r>
      <w:r w:rsidR="00375EE1" w:rsidRPr="00B4581D">
        <w:rPr>
          <w:rFonts w:ascii="Book Antiqua" w:hAnsi="Book Antiqua" w:cstheme="minorHAnsi"/>
        </w:rPr>
        <w:t>s</w:t>
      </w:r>
      <w:r w:rsidR="00D22F31" w:rsidRPr="00B4581D">
        <w:rPr>
          <w:rFonts w:ascii="Book Antiqua" w:hAnsi="Book Antiqua" w:cstheme="minorHAnsi"/>
        </w:rPr>
        <w:t xml:space="preserve"> request</w:t>
      </w:r>
      <w:r w:rsidRPr="00B4581D">
        <w:rPr>
          <w:rFonts w:ascii="Book Antiqua" w:hAnsi="Book Antiqua" w:cstheme="minorHAnsi"/>
        </w:rPr>
        <w:t>ed</w:t>
      </w:r>
      <w:r w:rsidR="00375EE1" w:rsidRPr="00B4581D">
        <w:rPr>
          <w:rFonts w:ascii="Book Antiqua" w:hAnsi="Book Antiqua" w:cstheme="minorHAnsi"/>
        </w:rPr>
        <w:t xml:space="preserve"> President Roosevel</w:t>
      </w:r>
      <w:r w:rsidR="00D22F31" w:rsidRPr="00B4581D">
        <w:rPr>
          <w:rFonts w:ascii="Book Antiqua" w:hAnsi="Book Antiqua" w:cstheme="minorHAnsi"/>
        </w:rPr>
        <w:t>t</w:t>
      </w:r>
      <w:r w:rsidR="00375EE1" w:rsidRPr="00B4581D">
        <w:rPr>
          <w:rFonts w:ascii="Book Antiqua" w:hAnsi="Book Antiqua" w:cstheme="minorHAnsi"/>
        </w:rPr>
        <w:t>,</w:t>
      </w:r>
      <w:r w:rsidR="00D22F31" w:rsidRPr="00B4581D">
        <w:rPr>
          <w:rFonts w:ascii="Book Antiqua" w:hAnsi="Book Antiqua" w:cstheme="minorHAnsi"/>
        </w:rPr>
        <w:t xml:space="preserve"> </w:t>
      </w:r>
      <w:r w:rsidR="00375EE1" w:rsidRPr="00B4581D">
        <w:rPr>
          <w:rFonts w:ascii="Book Antiqua" w:hAnsi="Book Antiqua" w:cstheme="minorHAnsi"/>
          <w:spacing w:val="10"/>
          <w:sz w:val="23"/>
          <w:szCs w:val="23"/>
          <w:shd w:val="clear" w:color="auto" w:fill="FFFFFF"/>
        </w:rPr>
        <w:t>after U.S. intelligence operatives reported that scientists working for </w:t>
      </w:r>
      <w:hyperlink r:id="rId9" w:history="1">
        <w:r w:rsidR="00375EE1" w:rsidRPr="00B4581D">
          <w:rPr>
            <w:rStyle w:val="Hyperlink"/>
            <w:rFonts w:ascii="Book Antiqua" w:hAnsi="Book Antiqua" w:cstheme="minorHAnsi"/>
            <w:color w:val="auto"/>
            <w:spacing w:val="10"/>
            <w:sz w:val="23"/>
            <w:szCs w:val="23"/>
            <w:shd w:val="clear" w:color="auto" w:fill="FFFFFF"/>
          </w:rPr>
          <w:t>Adolf Hitler</w:t>
        </w:r>
      </w:hyperlink>
      <w:r w:rsidR="00375EE1" w:rsidRPr="00B4581D">
        <w:rPr>
          <w:rFonts w:ascii="Book Antiqua" w:hAnsi="Book Antiqua" w:cstheme="minorHAnsi"/>
          <w:spacing w:val="10"/>
          <w:sz w:val="23"/>
          <w:szCs w:val="23"/>
          <w:shd w:val="clear" w:color="auto" w:fill="FFFFFF"/>
        </w:rPr>
        <w:t xml:space="preserve"> were already working on a nuclear </w:t>
      </w:r>
      <w:proofErr w:type="spellStart"/>
      <w:r w:rsidR="00375EE1" w:rsidRPr="00B4581D">
        <w:rPr>
          <w:rFonts w:ascii="Book Antiqua" w:hAnsi="Book Antiqua" w:cstheme="minorHAnsi"/>
          <w:spacing w:val="10"/>
          <w:sz w:val="23"/>
          <w:szCs w:val="23"/>
          <w:shd w:val="clear" w:color="auto" w:fill="FFFFFF"/>
        </w:rPr>
        <w:t>weapon</w:t>
      </w:r>
      <w:proofErr w:type="gramStart"/>
      <w:r w:rsidR="00375EE1" w:rsidRPr="00B4581D">
        <w:rPr>
          <w:rFonts w:ascii="Book Antiqua" w:hAnsi="Book Antiqua" w:cstheme="minorHAnsi"/>
          <w:spacing w:val="10"/>
          <w:sz w:val="23"/>
          <w:szCs w:val="23"/>
          <w:shd w:val="clear" w:color="auto" w:fill="FFFFFF"/>
        </w:rPr>
        <w:t>,</w:t>
      </w:r>
      <w:r w:rsidR="00D22F31" w:rsidRPr="00B4581D">
        <w:rPr>
          <w:rFonts w:ascii="Book Antiqua" w:hAnsi="Book Antiqua" w:cstheme="minorHAnsi"/>
        </w:rPr>
        <w:t>to</w:t>
      </w:r>
      <w:proofErr w:type="spellEnd"/>
      <w:proofErr w:type="gramEnd"/>
      <w:r w:rsidR="00D22F31" w:rsidRPr="00B4581D">
        <w:rPr>
          <w:rFonts w:ascii="Book Antiqua" w:hAnsi="Book Antiqua" w:cstheme="minorHAnsi"/>
        </w:rPr>
        <w:t xml:space="preserve"> </w:t>
      </w:r>
      <w:r w:rsidR="00375EE1" w:rsidRPr="00B4581D">
        <w:rPr>
          <w:rFonts w:ascii="Book Antiqua" w:hAnsi="Book Antiqua" w:cstheme="minorHAnsi"/>
        </w:rPr>
        <w:t>commission</w:t>
      </w:r>
      <w:r w:rsidR="00D22F31" w:rsidRPr="00B4581D">
        <w:rPr>
          <w:rFonts w:ascii="Book Antiqua" w:hAnsi="Book Antiqua" w:cstheme="minorHAnsi"/>
        </w:rPr>
        <w:t xml:space="preserve"> a </w:t>
      </w:r>
      <w:proofErr w:type="spellStart"/>
      <w:r w:rsidR="00D22F31" w:rsidRPr="00B4581D">
        <w:rPr>
          <w:rFonts w:ascii="Book Antiqua" w:hAnsi="Book Antiqua" w:cstheme="minorHAnsi"/>
        </w:rPr>
        <w:t>programme</w:t>
      </w:r>
      <w:proofErr w:type="spellEnd"/>
      <w:r w:rsidR="00D22F31" w:rsidRPr="00B4581D">
        <w:rPr>
          <w:rFonts w:ascii="Book Antiqua" w:hAnsi="Book Antiqua" w:cstheme="minorHAnsi"/>
        </w:rPr>
        <w:t xml:space="preserve"> aimed at developing a nuclear weapon.</w:t>
      </w:r>
      <w:r w:rsidR="00375EE1" w:rsidRPr="00B4581D">
        <w:rPr>
          <w:rFonts w:ascii="Book Antiqua" w:hAnsi="Book Antiqua" w:cstheme="minorHAnsi"/>
        </w:rPr>
        <w:t xml:space="preserve"> Thus was born Manhattan Project which led to the development of first Nuclear Bomb which was later on used to force Japan to </w:t>
      </w:r>
      <w:proofErr w:type="gramStart"/>
      <w:r w:rsidR="00375EE1" w:rsidRPr="00B4581D">
        <w:rPr>
          <w:rFonts w:ascii="Book Antiqua" w:hAnsi="Book Antiqua" w:cstheme="minorHAnsi"/>
        </w:rPr>
        <w:t>surrender.</w:t>
      </w:r>
      <w:proofErr w:type="gramEnd"/>
      <w:r w:rsidR="00375EE1" w:rsidRPr="00B4581D">
        <w:rPr>
          <w:rFonts w:ascii="Book Antiqua" w:hAnsi="Book Antiqua" w:cstheme="minorHAnsi"/>
        </w:rPr>
        <w:t xml:space="preserve"> </w:t>
      </w:r>
      <w:r w:rsidR="00D22F31" w:rsidRPr="00B4581D">
        <w:rPr>
          <w:rFonts w:ascii="Book Antiqua" w:hAnsi="Book Antiqua" w:cstheme="minorHAnsi"/>
        </w:rPr>
        <w:t xml:space="preserve"> </w:t>
      </w:r>
    </w:p>
    <w:p w:rsidR="00D22F31" w:rsidRPr="00B4581D" w:rsidRDefault="00D22F31" w:rsidP="00375EE1">
      <w:pPr>
        <w:pStyle w:val="ListParagraph"/>
        <w:numPr>
          <w:ilvl w:val="0"/>
          <w:numId w:val="1"/>
        </w:numPr>
        <w:jc w:val="both"/>
        <w:rPr>
          <w:rFonts w:ascii="Book Antiqua" w:hAnsi="Book Antiqua" w:cstheme="minorHAnsi"/>
        </w:rPr>
      </w:pPr>
      <w:proofErr w:type="spellStart"/>
      <w:r w:rsidRPr="00B4581D">
        <w:rPr>
          <w:rFonts w:ascii="Book Antiqua" w:hAnsi="Book Antiqua" w:cstheme="minorHAnsi"/>
        </w:rPr>
        <w:t>Heroshema</w:t>
      </w:r>
      <w:proofErr w:type="spellEnd"/>
      <w:r w:rsidRPr="00B4581D">
        <w:rPr>
          <w:rFonts w:ascii="Book Antiqua" w:hAnsi="Book Antiqua" w:cstheme="minorHAnsi"/>
        </w:rPr>
        <w:t xml:space="preserve"> and Nagasaki  1945 beginning of a nuclear age</w:t>
      </w:r>
    </w:p>
    <w:p w:rsidR="00D22F31" w:rsidRPr="00B4581D" w:rsidRDefault="00D22F31" w:rsidP="00375EE1">
      <w:pPr>
        <w:pStyle w:val="ListParagraph"/>
        <w:numPr>
          <w:ilvl w:val="0"/>
          <w:numId w:val="1"/>
        </w:numPr>
        <w:jc w:val="both"/>
        <w:rPr>
          <w:rFonts w:ascii="Book Antiqua" w:hAnsi="Book Antiqua" w:cstheme="minorHAnsi"/>
        </w:rPr>
      </w:pPr>
      <w:r w:rsidRPr="00B4581D">
        <w:rPr>
          <w:rFonts w:ascii="Book Antiqua" w:hAnsi="Book Antiqua" w:cstheme="minorHAnsi"/>
        </w:rPr>
        <w:t>1949 USSR</w:t>
      </w:r>
    </w:p>
    <w:p w:rsidR="00D22F31" w:rsidRPr="00B4581D" w:rsidRDefault="00D22F31" w:rsidP="00375EE1">
      <w:pPr>
        <w:pStyle w:val="ListParagraph"/>
        <w:numPr>
          <w:ilvl w:val="0"/>
          <w:numId w:val="1"/>
        </w:numPr>
        <w:jc w:val="both"/>
        <w:rPr>
          <w:rFonts w:ascii="Book Antiqua" w:hAnsi="Book Antiqua" w:cstheme="minorHAnsi"/>
        </w:rPr>
      </w:pPr>
      <w:r w:rsidRPr="00B4581D">
        <w:rPr>
          <w:rFonts w:ascii="Book Antiqua" w:hAnsi="Book Antiqua" w:cstheme="minorHAnsi"/>
        </w:rPr>
        <w:t>1952 UK</w:t>
      </w:r>
    </w:p>
    <w:p w:rsidR="00D22F31" w:rsidRPr="00B4581D" w:rsidRDefault="00D22F31" w:rsidP="00375EE1">
      <w:pPr>
        <w:pStyle w:val="ListParagraph"/>
        <w:numPr>
          <w:ilvl w:val="0"/>
          <w:numId w:val="1"/>
        </w:numPr>
        <w:jc w:val="both"/>
        <w:rPr>
          <w:rFonts w:ascii="Book Antiqua" w:hAnsi="Book Antiqua" w:cstheme="minorHAnsi"/>
        </w:rPr>
      </w:pPr>
      <w:r w:rsidRPr="00B4581D">
        <w:rPr>
          <w:rFonts w:ascii="Book Antiqua" w:hAnsi="Book Antiqua" w:cstheme="minorHAnsi"/>
        </w:rPr>
        <w:t xml:space="preserve">1960 France </w:t>
      </w:r>
    </w:p>
    <w:p w:rsidR="00D22F31" w:rsidRPr="00B4581D" w:rsidRDefault="00D22F31" w:rsidP="00375EE1">
      <w:pPr>
        <w:pStyle w:val="ListParagraph"/>
        <w:numPr>
          <w:ilvl w:val="0"/>
          <w:numId w:val="1"/>
        </w:numPr>
        <w:jc w:val="both"/>
        <w:rPr>
          <w:rFonts w:ascii="Book Antiqua" w:hAnsi="Book Antiqua" w:cstheme="minorHAnsi"/>
        </w:rPr>
      </w:pPr>
      <w:r w:rsidRPr="00B4581D">
        <w:rPr>
          <w:rFonts w:ascii="Book Antiqua" w:hAnsi="Book Antiqua" w:cstheme="minorHAnsi"/>
        </w:rPr>
        <w:t>1964 China</w:t>
      </w:r>
    </w:p>
    <w:p w:rsidR="00375EE1" w:rsidRPr="00B4581D" w:rsidRDefault="00375EE1" w:rsidP="00375EE1">
      <w:pPr>
        <w:ind w:left="360"/>
        <w:jc w:val="both"/>
        <w:rPr>
          <w:rFonts w:ascii="Book Antiqua" w:hAnsi="Book Antiqua" w:cstheme="minorHAnsi"/>
        </w:rPr>
      </w:pPr>
    </w:p>
    <w:p w:rsidR="00375EE1" w:rsidRPr="00B4581D" w:rsidRDefault="00375EE1" w:rsidP="00375EE1">
      <w:pPr>
        <w:jc w:val="both"/>
        <w:rPr>
          <w:rFonts w:ascii="Book Antiqua" w:hAnsi="Book Antiqua" w:cstheme="minorHAnsi"/>
          <w:b/>
        </w:rPr>
      </w:pPr>
      <w:r w:rsidRPr="00B4581D">
        <w:rPr>
          <w:rFonts w:ascii="Book Antiqua" w:hAnsi="Book Antiqua" w:cstheme="minorHAnsi"/>
          <w:b/>
        </w:rPr>
        <w:t xml:space="preserve">Nuclear Proliferation </w:t>
      </w:r>
    </w:p>
    <w:p w:rsidR="00D22F31" w:rsidRPr="00B4581D" w:rsidRDefault="00D22F31" w:rsidP="00375EE1">
      <w:pPr>
        <w:pStyle w:val="ListParagraph"/>
        <w:numPr>
          <w:ilvl w:val="0"/>
          <w:numId w:val="2"/>
        </w:numPr>
        <w:jc w:val="both"/>
        <w:rPr>
          <w:rFonts w:ascii="Book Antiqua" w:hAnsi="Book Antiqua" w:cstheme="minorHAnsi"/>
        </w:rPr>
      </w:pPr>
      <w:proofErr w:type="spellStart"/>
      <w:r w:rsidRPr="00B4581D">
        <w:rPr>
          <w:rFonts w:ascii="Book Antiqua" w:hAnsi="Book Antiqua" w:cstheme="minorHAnsi"/>
        </w:rPr>
        <w:t>Prolifaration</w:t>
      </w:r>
      <w:proofErr w:type="spellEnd"/>
      <w:r w:rsidRPr="00B4581D">
        <w:rPr>
          <w:rFonts w:ascii="Book Antiqua" w:hAnsi="Book Antiqua" w:cstheme="minorHAnsi"/>
        </w:rPr>
        <w:t xml:space="preserve"> means spread or increase of military technologies , weapons and systems </w:t>
      </w:r>
    </w:p>
    <w:p w:rsidR="00D22F31" w:rsidRPr="00B4581D" w:rsidRDefault="00D22F31" w:rsidP="00375EE1">
      <w:pPr>
        <w:pStyle w:val="ListParagraph"/>
        <w:numPr>
          <w:ilvl w:val="0"/>
          <w:numId w:val="2"/>
        </w:numPr>
        <w:jc w:val="both"/>
        <w:rPr>
          <w:rFonts w:ascii="Book Antiqua" w:hAnsi="Book Antiqua" w:cstheme="minorHAnsi"/>
        </w:rPr>
      </w:pPr>
      <w:r w:rsidRPr="00B4581D">
        <w:rPr>
          <w:rFonts w:ascii="Book Antiqua" w:hAnsi="Book Antiqua" w:cstheme="minorHAnsi"/>
        </w:rPr>
        <w:t>Non Proliferation regimes refers to tools , policies , mechanisms and laws that are used to stop or prevent this spread</w:t>
      </w:r>
    </w:p>
    <w:p w:rsidR="00D22F31" w:rsidRPr="00B4581D" w:rsidRDefault="00375EE1" w:rsidP="00375EE1">
      <w:pPr>
        <w:pStyle w:val="ListParagraph"/>
        <w:numPr>
          <w:ilvl w:val="0"/>
          <w:numId w:val="2"/>
        </w:numPr>
        <w:jc w:val="both"/>
        <w:rPr>
          <w:rFonts w:ascii="Book Antiqua" w:hAnsi="Book Antiqua" w:cstheme="minorHAnsi"/>
        </w:rPr>
      </w:pPr>
      <w:r w:rsidRPr="00B4581D">
        <w:rPr>
          <w:rFonts w:ascii="Book Antiqua" w:hAnsi="Book Antiqua" w:cstheme="minorHAnsi"/>
        </w:rPr>
        <w:t>The goal is to limit the n</w:t>
      </w:r>
      <w:r w:rsidR="00D22F31" w:rsidRPr="00B4581D">
        <w:rPr>
          <w:rFonts w:ascii="Book Antiqua" w:hAnsi="Book Antiqua" w:cstheme="minorHAnsi"/>
        </w:rPr>
        <w:t>uc</w:t>
      </w:r>
      <w:r w:rsidRPr="00B4581D">
        <w:rPr>
          <w:rFonts w:ascii="Book Antiqua" w:hAnsi="Book Antiqua" w:cstheme="minorHAnsi"/>
        </w:rPr>
        <w:t>lear</w:t>
      </w:r>
      <w:r w:rsidR="00D22F31" w:rsidRPr="00B4581D">
        <w:rPr>
          <w:rFonts w:ascii="Book Antiqua" w:hAnsi="Book Antiqua" w:cstheme="minorHAnsi"/>
        </w:rPr>
        <w:t xml:space="preserve"> capabilities that exist and prevent it from </w:t>
      </w:r>
      <w:r w:rsidR="00BD5222" w:rsidRPr="00B4581D">
        <w:rPr>
          <w:rFonts w:ascii="Book Antiqua" w:hAnsi="Book Antiqua" w:cstheme="minorHAnsi"/>
        </w:rPr>
        <w:t xml:space="preserve">falling into the hands of terrorist organizations </w:t>
      </w:r>
    </w:p>
    <w:p w:rsidR="003400AD" w:rsidRPr="00B4581D" w:rsidRDefault="003400AD" w:rsidP="00375EE1">
      <w:pPr>
        <w:pStyle w:val="NormalWeb"/>
        <w:numPr>
          <w:ilvl w:val="0"/>
          <w:numId w:val="3"/>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lastRenderedPageBreak/>
        <w:t>The world's first nuclear weapons explosion on July 16, 1945, in New Mexico, when the United States tested its first nuclear bomb. Not three weeks later, the world changed.</w:t>
      </w:r>
    </w:p>
    <w:p w:rsidR="003400AD" w:rsidRPr="00B4581D" w:rsidRDefault="003400AD" w:rsidP="00375EE1">
      <w:pPr>
        <w:pStyle w:val="NormalWeb"/>
        <w:numPr>
          <w:ilvl w:val="0"/>
          <w:numId w:val="3"/>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On August 6, 1945, the United States dropped an atomic bomb on the Japanese city of Hiroshima. It killed or wounded nearly 130,000 people. Three days later, the United States bombed Nagasaki. Of the 286,00 people living there at the time of the blast, 74,000 were killed and another 75,000 sustained severe injuries. Japan agreed to an unconditional surrender on August 14, 1945; it also resulted in the end of World War II.</w:t>
      </w:r>
    </w:p>
    <w:p w:rsidR="003400AD" w:rsidRPr="00B4581D" w:rsidRDefault="003400AD" w:rsidP="00375EE1">
      <w:pPr>
        <w:pStyle w:val="NormalWeb"/>
        <w:numPr>
          <w:ilvl w:val="0"/>
          <w:numId w:val="3"/>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In subsequent years, the United States, the Soviet Union and Great Britain conducted several nuclear weapons tests. In 1954, President Jawaharlal Nehru of India called for a ban on nuclear testing. It was the first large-scale initiative to ban using nuclear technology for mass destruction.</w:t>
      </w:r>
    </w:p>
    <w:p w:rsidR="003400AD" w:rsidRPr="00B4581D" w:rsidRDefault="003400AD" w:rsidP="00375EE1">
      <w:pPr>
        <w:pStyle w:val="NormalWeb"/>
        <w:numPr>
          <w:ilvl w:val="0"/>
          <w:numId w:val="3"/>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In 1958, nearly 10,000 scientists presented to United Nations Secretary-General Dag Hammarskjold a petition that begged, “We deem it imperative that immediate action be taken to effect an international agreement to stop testing of all nuclear weapons.”</w:t>
      </w:r>
    </w:p>
    <w:p w:rsidR="003400AD" w:rsidRPr="00B4581D" w:rsidRDefault="003400AD" w:rsidP="00375EE1">
      <w:pPr>
        <w:pStyle w:val="NormalWeb"/>
        <w:numPr>
          <w:ilvl w:val="0"/>
          <w:numId w:val="3"/>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France exploded its first nuclear device in 1960 and China entered the "nuclear arms club" in October 1964 when it conducted its first test.</w:t>
      </w:r>
    </w:p>
    <w:p w:rsidR="003400AD" w:rsidRPr="00B4581D" w:rsidRDefault="003400AD" w:rsidP="00375EE1">
      <w:pPr>
        <w:pStyle w:val="NormalWeb"/>
        <w:numPr>
          <w:ilvl w:val="0"/>
          <w:numId w:val="3"/>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 xml:space="preserve">The United States, Soviet Union and some sixty other countries signed a treaty to seek the ends of the nuclear arms race and promote disarmament on July 1, 1968. The treaty bars nuclear weapons states from </w:t>
      </w:r>
      <w:proofErr w:type="spellStart"/>
      <w:r w:rsidRPr="00B4581D">
        <w:rPr>
          <w:rFonts w:ascii="Book Antiqua" w:hAnsi="Book Antiqua" w:cstheme="minorHAnsi"/>
          <w:sz w:val="20"/>
          <w:szCs w:val="20"/>
        </w:rPr>
        <w:t>propogating</w:t>
      </w:r>
      <w:proofErr w:type="spellEnd"/>
      <w:r w:rsidRPr="00B4581D">
        <w:rPr>
          <w:rFonts w:ascii="Book Antiqua" w:hAnsi="Book Antiqua" w:cstheme="minorHAnsi"/>
          <w:sz w:val="20"/>
          <w:szCs w:val="20"/>
        </w:rPr>
        <w:t xml:space="preserve"> weapons to other states and prohibits states without nuclear weapons to develop or acquire nuclear arsenal. It permits the use of nuclear energy for peaceful purposes. It entered into force in 1970 and was extended indefinitely and unconditionally on May 11, 1995.</w:t>
      </w:r>
    </w:p>
    <w:p w:rsidR="003400AD" w:rsidRPr="00B4581D" w:rsidRDefault="003400AD" w:rsidP="00375EE1">
      <w:pPr>
        <w:pStyle w:val="NormalWeb"/>
        <w:numPr>
          <w:ilvl w:val="0"/>
          <w:numId w:val="3"/>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In 1974, India conducted its first nuclear test: a subterranean explosion of a nuclear device (not weapon). India declared it to be a "peaceful" test, but it announced to the world that India had the scientific know-how to build a bomb.</w:t>
      </w:r>
    </w:p>
    <w:p w:rsidR="003400AD" w:rsidRPr="00B4581D" w:rsidRDefault="003400AD" w:rsidP="00375EE1">
      <w:pPr>
        <w:pStyle w:val="NormalWeb"/>
        <w:numPr>
          <w:ilvl w:val="0"/>
          <w:numId w:val="3"/>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At this time, the five declared nuclear weapons states are the USA, USSR, UK, France and China.</w:t>
      </w:r>
    </w:p>
    <w:p w:rsidR="003400AD" w:rsidRPr="00B4581D" w:rsidRDefault="003400AD" w:rsidP="00375EE1">
      <w:pPr>
        <w:pStyle w:val="NormalWeb"/>
        <w:numPr>
          <w:ilvl w:val="0"/>
          <w:numId w:val="3"/>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In December, 1986, The South Pacific Nuclear-Weapon-Free Zone was put into effect.</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American and North Korean delegations met in Geneva in autumn 1994 to establish a framework to resolve nuclear issues in the Korean peninsula. Under the agreement, North Korea would sign a treaty on the non-proliferation of nuclear weapons in exchange for U.S. support in building safe nuclear energy facilities and formal assurance against the threat or use of nuclear weapons by the U.S. against North Korea. Both sides agreed to take steps towards better political and economic relations. In subsequent years, South Korea and Japan have invested billions to help build safe nuclear energy plants in North Korea. By 2003, North Korea has cancelled this and all other international agreements on non-proliferation.</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The United Nations, on December 12, 1995, decreed an immediate ban on all nuclear testing and urged disarmament with the vision of a world free of nuclear weapons.</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 xml:space="preserve">Later that month, ten Southeast Asian countries signed the </w:t>
      </w:r>
      <w:proofErr w:type="spellStart"/>
      <w:r w:rsidRPr="00B4581D">
        <w:rPr>
          <w:rFonts w:ascii="Book Antiqua" w:hAnsi="Book Antiqua" w:cstheme="minorHAnsi"/>
          <w:sz w:val="20"/>
          <w:szCs w:val="20"/>
        </w:rPr>
        <w:t>Bankok</w:t>
      </w:r>
      <w:proofErr w:type="spellEnd"/>
      <w:r w:rsidRPr="00B4581D">
        <w:rPr>
          <w:rFonts w:ascii="Book Antiqua" w:hAnsi="Book Antiqua" w:cstheme="minorHAnsi"/>
          <w:sz w:val="20"/>
          <w:szCs w:val="20"/>
        </w:rPr>
        <w:t xml:space="preserve"> Treaty, establishing the Southeast Asia Nuclear-Weapon-Free Zone. In Spring 1996, 43 African nations sign the </w:t>
      </w:r>
      <w:proofErr w:type="spellStart"/>
      <w:r w:rsidRPr="00B4581D">
        <w:rPr>
          <w:rFonts w:ascii="Book Antiqua" w:hAnsi="Book Antiqua" w:cstheme="minorHAnsi"/>
          <w:sz w:val="20"/>
          <w:szCs w:val="20"/>
        </w:rPr>
        <w:t>Pelindaba</w:t>
      </w:r>
      <w:proofErr w:type="spellEnd"/>
      <w:r w:rsidRPr="00B4581D">
        <w:rPr>
          <w:rFonts w:ascii="Book Antiqua" w:hAnsi="Book Antiqua" w:cstheme="minorHAnsi"/>
          <w:sz w:val="20"/>
          <w:szCs w:val="20"/>
        </w:rPr>
        <w:t xml:space="preserve"> Treaty establishing the African Nuclear-W</w:t>
      </w:r>
      <w:bookmarkStart w:id="0" w:name="_GoBack"/>
      <w:bookmarkEnd w:id="0"/>
      <w:r w:rsidRPr="00B4581D">
        <w:rPr>
          <w:rFonts w:ascii="Book Antiqua" w:hAnsi="Book Antiqua" w:cstheme="minorHAnsi"/>
          <w:sz w:val="20"/>
          <w:szCs w:val="20"/>
        </w:rPr>
        <w:t>eapon-Free Zone.</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On September 10, 1996, the United Nations, in a landslide vote, adopted the Comprehensive Test Ban Treaty and two weeks later, the United States was the first to sign. (The U.S. Senate, however, rejected the treaty three years later.)</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On May 11, 1998, India shocked the world by exploding three nuclear devices amounting to about six times the destructive power of the American bomb dropped on Hiroshima in 1945. The next day, it tested two more nuclear explosions. The world was stunned when Pakistan responded with six nuclear arsenal tests of its own.</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World leaders admonished the two long-time adversaries in breaking the Comprehensive Test Ban Treaty (put into force in 1970). The U.S. imposed strict economic sanctions against both countries and lobbied for the World Bank, International Monetary Fund, and other countries to do the same. The sanctions were lifted in 2001 when the U.S. needed Pakistan and India's support to fight al Qaeda and other terrorist cells in Afghanistan.</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lastRenderedPageBreak/>
        <w:t>In 1998 North Korea alarmed Japan by test-firing a medium range-missile (without weapons) over the Japanese mainland. The missile's apparent range, some 1,000 kilometers or 600 miles, meant that any part of Japan—and by default any part of South Korea—was within range of North Korean weaponry. Japan is the only country ever to have been attacked by nuclear weapons and anti-nuclear sentiment runs particularly deep.</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In 2002, American President George W. Bush named Iran, Iraq, and North Korea as the Axis of Evil, in part due to U.S. suspicions of those countries having weapons of mass destruction. Later that year, unofficial reports suggest that North Korea has confirmed the existence of nuclear arsenals, and intelligence reports indicate that the dictatorial power will have enough plutonium to build five or six nuclear bombs by May 2003.</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b/>
          <w:sz w:val="20"/>
          <w:szCs w:val="20"/>
        </w:rPr>
        <w:t>On October 9, 2006,</w:t>
      </w:r>
      <w:r w:rsidRPr="00B4581D">
        <w:rPr>
          <w:rFonts w:ascii="Book Antiqua" w:hAnsi="Book Antiqua" w:cstheme="minorHAnsi"/>
          <w:sz w:val="20"/>
          <w:szCs w:val="20"/>
        </w:rPr>
        <w:t xml:space="preserve"> North Korea tested a nuclear weapon with the approximated power of the Hiroshima bomb. North Korea announced to the world that it has become the world's eighth declared nuclear weapons state. Its missiles have the range to hit targets in South Korea, Japan as well as U.S., Chinese, and Russian territories.</w:t>
      </w:r>
    </w:p>
    <w:p w:rsidR="003400AD" w:rsidRPr="00B4581D" w:rsidRDefault="003400AD" w:rsidP="00375EE1">
      <w:pPr>
        <w:pStyle w:val="NormalWeb"/>
        <w:numPr>
          <w:ilvl w:val="0"/>
          <w:numId w:val="4"/>
        </w:numPr>
        <w:shd w:val="clear" w:color="auto" w:fill="FEFEFE"/>
        <w:jc w:val="both"/>
        <w:rPr>
          <w:rFonts w:ascii="Book Antiqua" w:hAnsi="Book Antiqua" w:cstheme="minorHAnsi"/>
          <w:sz w:val="20"/>
          <w:szCs w:val="20"/>
        </w:rPr>
      </w:pPr>
      <w:r w:rsidRPr="00B4581D">
        <w:rPr>
          <w:rFonts w:ascii="Book Antiqua" w:hAnsi="Book Antiqua" w:cstheme="minorHAnsi"/>
          <w:sz w:val="20"/>
          <w:szCs w:val="20"/>
        </w:rPr>
        <w:t xml:space="preserve">The United States is the only known country to have </w:t>
      </w:r>
      <w:proofErr w:type="spellStart"/>
      <w:r w:rsidRPr="00B4581D">
        <w:rPr>
          <w:rFonts w:ascii="Book Antiqua" w:hAnsi="Book Antiqua" w:cstheme="minorHAnsi"/>
          <w:sz w:val="20"/>
          <w:szCs w:val="20"/>
        </w:rPr>
        <w:t>missles</w:t>
      </w:r>
      <w:proofErr w:type="spellEnd"/>
      <w:r w:rsidRPr="00B4581D">
        <w:rPr>
          <w:rFonts w:ascii="Book Antiqua" w:hAnsi="Book Antiqua" w:cstheme="minorHAnsi"/>
          <w:sz w:val="20"/>
          <w:szCs w:val="20"/>
        </w:rPr>
        <w:t xml:space="preserve"> with range to attack any target on earth, but over thirty countries have unmanned planes that are undetected by </w:t>
      </w:r>
      <w:proofErr w:type="spellStart"/>
      <w:r w:rsidRPr="00B4581D">
        <w:rPr>
          <w:rFonts w:ascii="Book Antiqua" w:hAnsi="Book Antiqua" w:cstheme="minorHAnsi"/>
          <w:sz w:val="20"/>
          <w:szCs w:val="20"/>
        </w:rPr>
        <w:t>missle</w:t>
      </w:r>
      <w:proofErr w:type="spellEnd"/>
      <w:r w:rsidRPr="00B4581D">
        <w:rPr>
          <w:rFonts w:ascii="Book Antiqua" w:hAnsi="Book Antiqua" w:cstheme="minorHAnsi"/>
          <w:sz w:val="20"/>
          <w:szCs w:val="20"/>
        </w:rPr>
        <w:t xml:space="preserve"> defense systems, and can carry nuclear, biological or other weapons of mass destruction.</w:t>
      </w:r>
    </w:p>
    <w:p w:rsidR="003400AD" w:rsidRPr="00B4581D" w:rsidRDefault="003400AD" w:rsidP="00375EE1">
      <w:pPr>
        <w:pStyle w:val="ListParagraph"/>
        <w:numPr>
          <w:ilvl w:val="0"/>
          <w:numId w:val="4"/>
        </w:numPr>
        <w:jc w:val="both"/>
        <w:rPr>
          <w:rFonts w:ascii="Book Antiqua" w:hAnsi="Book Antiqua" w:cstheme="minorHAnsi"/>
          <w:b/>
          <w:u w:val="single"/>
        </w:rPr>
      </w:pPr>
      <w:r w:rsidRPr="00B4581D">
        <w:rPr>
          <w:rFonts w:ascii="Book Antiqua" w:hAnsi="Book Antiqua" w:cstheme="minorHAnsi"/>
          <w:b/>
          <w:sz w:val="21"/>
          <w:szCs w:val="21"/>
          <w:u w:val="single"/>
          <w:shd w:val="clear" w:color="auto" w:fill="FFFFFF"/>
        </w:rPr>
        <w:t>To this day, South Africa is the only country that's built its own nuclear weapons and then relinquished them. Three former Soviet republics — Ukraine, Belarus and Kazakhstan — inherited nukes when the Soviet Union broke apart in 1991, and then gave them up.</w:t>
      </w:r>
    </w:p>
    <w:p w:rsidR="00D22F31" w:rsidRPr="00B4581D" w:rsidRDefault="00375EE1" w:rsidP="00CF39B4">
      <w:pPr>
        <w:jc w:val="both"/>
        <w:rPr>
          <w:rFonts w:ascii="Book Antiqua" w:hAnsi="Book Antiqua" w:cstheme="minorHAnsi"/>
          <w:b/>
          <w:sz w:val="28"/>
          <w:szCs w:val="28"/>
        </w:rPr>
      </w:pPr>
      <w:r w:rsidRPr="00B4581D">
        <w:rPr>
          <w:rFonts w:ascii="Book Antiqua" w:hAnsi="Book Antiqua" w:cstheme="minorHAnsi"/>
          <w:b/>
          <w:sz w:val="28"/>
          <w:szCs w:val="28"/>
        </w:rPr>
        <w:t>Theories on why countries develop Nuclear Bombs</w:t>
      </w:r>
    </w:p>
    <w:p w:rsidR="00375EE1" w:rsidRPr="00B4581D" w:rsidRDefault="003400AD" w:rsidP="00CF39B4">
      <w:pPr>
        <w:jc w:val="both"/>
        <w:rPr>
          <w:rFonts w:ascii="Book Antiqua" w:hAnsi="Book Antiqua" w:cstheme="minorHAnsi"/>
        </w:rPr>
      </w:pPr>
      <w:r w:rsidRPr="00B4581D">
        <w:rPr>
          <w:rFonts w:ascii="Book Antiqua" w:hAnsi="Book Antiqua" w:cstheme="minorHAnsi"/>
        </w:rPr>
        <w:t xml:space="preserve"> There are four contending arguments about states' decisions to build nuclear weapons:</w:t>
      </w:r>
    </w:p>
    <w:p w:rsidR="00375EE1" w:rsidRPr="00B4581D" w:rsidRDefault="00375EE1" w:rsidP="00CF39B4">
      <w:pPr>
        <w:jc w:val="both"/>
        <w:rPr>
          <w:rFonts w:ascii="Book Antiqua" w:hAnsi="Book Antiqua" w:cstheme="minorHAnsi"/>
        </w:rPr>
      </w:pPr>
      <w:r w:rsidRPr="00B4581D">
        <w:rPr>
          <w:rFonts w:ascii="Book Antiqua" w:hAnsi="Book Antiqua" w:cstheme="minorHAnsi"/>
        </w:rPr>
        <w:t xml:space="preserve"> (1) </w:t>
      </w:r>
      <w:r w:rsidRPr="00B4581D">
        <w:rPr>
          <w:rFonts w:ascii="Book Antiqua" w:hAnsi="Book Antiqua" w:cstheme="minorHAnsi"/>
          <w:color w:val="4F81BD" w:themeColor="accent1"/>
        </w:rPr>
        <w:t>security concerns</w:t>
      </w:r>
      <w:r w:rsidRPr="00B4581D">
        <w:rPr>
          <w:rFonts w:ascii="Book Antiqua" w:hAnsi="Book Antiqua" w:cstheme="minorHAnsi"/>
        </w:rPr>
        <w:t>(security concerns in an anarchic international system drive a state to acquire nuclear weapons.)</w:t>
      </w:r>
    </w:p>
    <w:p w:rsidR="00375EE1" w:rsidRPr="00B4581D" w:rsidRDefault="00375EE1" w:rsidP="00CF39B4">
      <w:pPr>
        <w:jc w:val="both"/>
        <w:rPr>
          <w:rFonts w:ascii="Book Antiqua" w:hAnsi="Book Antiqua" w:cstheme="minorHAnsi"/>
        </w:rPr>
      </w:pPr>
      <w:r w:rsidRPr="00B4581D">
        <w:rPr>
          <w:rFonts w:ascii="Book Antiqua" w:hAnsi="Book Antiqua" w:cstheme="minorHAnsi"/>
        </w:rPr>
        <w:t xml:space="preserve">(2) </w:t>
      </w:r>
      <w:proofErr w:type="gramStart"/>
      <w:r w:rsidRPr="00B4581D">
        <w:rPr>
          <w:rFonts w:ascii="Book Antiqua" w:hAnsi="Book Antiqua" w:cstheme="minorHAnsi"/>
          <w:color w:val="4F81BD" w:themeColor="accent1"/>
        </w:rPr>
        <w:t>prestige</w:t>
      </w:r>
      <w:proofErr w:type="gramEnd"/>
      <w:r w:rsidR="00111C98">
        <w:rPr>
          <w:rFonts w:ascii="Book Antiqua" w:hAnsi="Book Antiqua" w:cstheme="minorHAnsi"/>
          <w:color w:val="4F81BD" w:themeColor="accent1"/>
        </w:rPr>
        <w:t xml:space="preserve"> </w:t>
      </w:r>
      <w:r w:rsidRPr="00B4581D">
        <w:rPr>
          <w:rFonts w:ascii="Book Antiqua" w:hAnsi="Book Antiqua" w:cstheme="minorHAnsi"/>
        </w:rPr>
        <w:t>(second perspective holds that nuclear weapons act as a symbol of prestige for a nation)</w:t>
      </w:r>
    </w:p>
    <w:p w:rsidR="00375EE1" w:rsidRPr="00B4581D" w:rsidRDefault="00375EE1" w:rsidP="00CF39B4">
      <w:pPr>
        <w:jc w:val="both"/>
        <w:rPr>
          <w:rFonts w:ascii="Book Antiqua" w:hAnsi="Book Antiqua" w:cstheme="minorHAnsi"/>
        </w:rPr>
      </w:pPr>
      <w:r w:rsidRPr="00B4581D">
        <w:rPr>
          <w:rFonts w:ascii="Book Antiqua" w:hAnsi="Book Antiqua" w:cstheme="minorHAnsi"/>
        </w:rPr>
        <w:t xml:space="preserve">(3) </w:t>
      </w:r>
      <w:r w:rsidRPr="00B4581D">
        <w:rPr>
          <w:rFonts w:ascii="Book Antiqua" w:hAnsi="Book Antiqua" w:cstheme="minorHAnsi"/>
          <w:color w:val="4F81BD" w:themeColor="accent1"/>
        </w:rPr>
        <w:t>technological imperatives</w:t>
      </w:r>
      <w:r w:rsidRPr="00B4581D">
        <w:rPr>
          <w:rFonts w:ascii="Book Antiqua" w:hAnsi="Book Antiqua" w:cstheme="minorHAnsi"/>
        </w:rPr>
        <w:t>(A third view argues that a state's decision to acquire nuclear weapons is an inevitable outcome of technological momentum created by nuclear research and development programs)</w:t>
      </w:r>
    </w:p>
    <w:p w:rsidR="00375EE1" w:rsidRPr="00B4581D" w:rsidRDefault="00375EE1" w:rsidP="00CF39B4">
      <w:pPr>
        <w:jc w:val="both"/>
        <w:rPr>
          <w:rFonts w:ascii="Book Antiqua" w:hAnsi="Book Antiqua" w:cstheme="minorHAnsi"/>
        </w:rPr>
      </w:pPr>
      <w:r w:rsidRPr="00B4581D">
        <w:rPr>
          <w:rFonts w:ascii="Book Antiqua" w:hAnsi="Book Antiqua" w:cstheme="minorHAnsi"/>
        </w:rPr>
        <w:t xml:space="preserve">(4) </w:t>
      </w:r>
      <w:r w:rsidRPr="00B4581D">
        <w:rPr>
          <w:rFonts w:ascii="Book Antiqua" w:hAnsi="Book Antiqua" w:cstheme="minorHAnsi"/>
          <w:color w:val="4F81BD" w:themeColor="accent1"/>
        </w:rPr>
        <w:t>domestic politics</w:t>
      </w:r>
      <w:r w:rsidRPr="00B4581D">
        <w:rPr>
          <w:rFonts w:ascii="Book Antiqua" w:hAnsi="Book Antiqua" w:cstheme="minorHAnsi"/>
        </w:rPr>
        <w:t>(fourth argument holds that bureaucratic politics as well as politicians' drive to score domestic political points may lead a state down the nuclear path.)</w:t>
      </w:r>
    </w:p>
    <w:p w:rsidR="00D22F31" w:rsidRPr="00B4581D" w:rsidRDefault="00D22F31" w:rsidP="00CF39B4">
      <w:pPr>
        <w:jc w:val="both"/>
        <w:rPr>
          <w:rFonts w:ascii="Book Antiqua" w:hAnsi="Book Antiqua" w:cstheme="minorHAnsi"/>
        </w:rPr>
      </w:pPr>
    </w:p>
    <w:p w:rsidR="00550837" w:rsidRPr="00B4581D" w:rsidRDefault="00550837" w:rsidP="00CF39B4">
      <w:pPr>
        <w:jc w:val="both"/>
        <w:rPr>
          <w:rFonts w:ascii="Book Antiqua" w:hAnsi="Book Antiqua" w:cstheme="minorHAnsi"/>
          <w:b/>
          <w:sz w:val="28"/>
          <w:szCs w:val="28"/>
        </w:rPr>
      </w:pPr>
      <w:r w:rsidRPr="00B4581D">
        <w:rPr>
          <w:rFonts w:ascii="Book Antiqua" w:hAnsi="Book Antiqua" w:cstheme="minorHAnsi"/>
          <w:b/>
          <w:sz w:val="28"/>
          <w:szCs w:val="28"/>
        </w:rPr>
        <w:t xml:space="preserve">Indian Hegemony and balance of power </w:t>
      </w:r>
      <w:r w:rsidRPr="00B4581D">
        <w:rPr>
          <w:rFonts w:ascii="Book Antiqua" w:hAnsi="Book Antiqua" w:cstheme="minorHAnsi"/>
          <w:b/>
          <w:color w:val="FF0000"/>
          <w:sz w:val="28"/>
          <w:szCs w:val="28"/>
        </w:rPr>
        <w:t>(very important)</w:t>
      </w:r>
    </w:p>
    <w:p w:rsidR="00550837" w:rsidRPr="00B4581D" w:rsidRDefault="00550837" w:rsidP="00CF39B4">
      <w:pPr>
        <w:jc w:val="both"/>
        <w:rPr>
          <w:rFonts w:ascii="Book Antiqua" w:hAnsi="Book Antiqua" w:cstheme="minorHAnsi"/>
          <w:i/>
        </w:rPr>
      </w:pPr>
      <w:r w:rsidRPr="00B4581D">
        <w:rPr>
          <w:rFonts w:ascii="Book Antiqua" w:hAnsi="Book Antiqua" w:cstheme="minorHAnsi"/>
          <w:i/>
        </w:rPr>
        <w:t xml:space="preserve">“India should dominate or perish; perish it won’t so dominate it must “ </w:t>
      </w:r>
    </w:p>
    <w:p w:rsidR="00550837" w:rsidRPr="00B4581D" w:rsidRDefault="00550837" w:rsidP="00CF39B4">
      <w:pPr>
        <w:jc w:val="both"/>
        <w:rPr>
          <w:rFonts w:ascii="Book Antiqua" w:hAnsi="Book Antiqua" w:cstheme="minorHAnsi"/>
        </w:rPr>
      </w:pPr>
      <w:r w:rsidRPr="00B4581D">
        <w:rPr>
          <w:rFonts w:ascii="Book Antiqua" w:hAnsi="Book Antiqua" w:cstheme="minorHAnsi"/>
        </w:rPr>
        <w:tab/>
      </w:r>
      <w:r w:rsidRPr="00B4581D">
        <w:rPr>
          <w:rFonts w:ascii="Book Antiqua" w:hAnsi="Book Antiqua" w:cstheme="minorHAnsi"/>
        </w:rPr>
        <w:tab/>
      </w:r>
      <w:r w:rsidRPr="00B4581D">
        <w:rPr>
          <w:rFonts w:ascii="Book Antiqua" w:hAnsi="Book Antiqua" w:cstheme="minorHAnsi"/>
        </w:rPr>
        <w:tab/>
      </w:r>
      <w:r w:rsidRPr="00B4581D">
        <w:rPr>
          <w:rFonts w:ascii="Book Antiqua" w:hAnsi="Book Antiqua" w:cstheme="minorHAnsi"/>
        </w:rPr>
        <w:tab/>
      </w:r>
      <w:r w:rsidRPr="00B4581D">
        <w:rPr>
          <w:rFonts w:ascii="Book Antiqua" w:hAnsi="Book Antiqua" w:cstheme="minorHAnsi"/>
        </w:rPr>
        <w:tab/>
      </w:r>
      <w:r w:rsidRPr="00B4581D">
        <w:rPr>
          <w:rFonts w:ascii="Book Antiqua" w:hAnsi="Book Antiqua" w:cstheme="minorHAnsi"/>
        </w:rPr>
        <w:tab/>
      </w:r>
      <w:r w:rsidRPr="00B4581D">
        <w:rPr>
          <w:rFonts w:ascii="Book Antiqua" w:hAnsi="Book Antiqua" w:cstheme="minorHAnsi"/>
        </w:rPr>
        <w:tab/>
      </w:r>
      <w:r w:rsidRPr="00B4581D">
        <w:rPr>
          <w:rFonts w:ascii="Book Antiqua" w:hAnsi="Book Antiqua" w:cstheme="minorHAnsi"/>
        </w:rPr>
        <w:tab/>
        <w:t>(Jawaharlal Nehru)</w:t>
      </w:r>
    </w:p>
    <w:p w:rsidR="00550837" w:rsidRPr="00B4581D" w:rsidRDefault="00550837" w:rsidP="00CF39B4">
      <w:pPr>
        <w:jc w:val="both"/>
        <w:rPr>
          <w:rFonts w:ascii="Book Antiqua" w:eastAsia="Times New Roman" w:hAnsi="Book Antiqua" w:cs="Times New Roman"/>
          <w:color w:val="000000"/>
          <w:sz w:val="23"/>
          <w:szCs w:val="23"/>
        </w:rPr>
      </w:pPr>
    </w:p>
    <w:p w:rsidR="00550837" w:rsidRPr="00B4581D" w:rsidRDefault="00550837" w:rsidP="00CF39B4">
      <w:pPr>
        <w:jc w:val="both"/>
        <w:rPr>
          <w:rFonts w:ascii="Book Antiqua" w:hAnsi="Book Antiqua"/>
          <w:bCs/>
          <w:color w:val="4F81BD" w:themeColor="accent1"/>
          <w:sz w:val="23"/>
          <w:szCs w:val="23"/>
          <w:u w:val="single"/>
          <w:shd w:val="clear" w:color="auto" w:fill="FFFFFF"/>
        </w:rPr>
      </w:pPr>
      <w:r w:rsidRPr="00B4581D">
        <w:rPr>
          <w:rFonts w:ascii="Book Antiqua" w:hAnsi="Book Antiqua"/>
          <w:bCs/>
          <w:color w:val="000000"/>
          <w:sz w:val="23"/>
          <w:szCs w:val="23"/>
          <w:shd w:val="clear" w:color="auto" w:fill="FFFFFF"/>
        </w:rPr>
        <w:lastRenderedPageBreak/>
        <w:t xml:space="preserve">AFTER the 1974 Indian nuclear test, according to his famous autobiography </w:t>
      </w:r>
      <w:r w:rsidRPr="00B4581D">
        <w:rPr>
          <w:rFonts w:ascii="Book Antiqua" w:hAnsi="Book Antiqua"/>
          <w:b/>
          <w:bCs/>
          <w:color w:val="000000"/>
          <w:sz w:val="23"/>
          <w:szCs w:val="23"/>
          <w:shd w:val="clear" w:color="auto" w:fill="FFFFFF"/>
        </w:rPr>
        <w:t>'My Country My Life',</w:t>
      </w:r>
      <w:r w:rsidRPr="00B4581D">
        <w:rPr>
          <w:rFonts w:ascii="Book Antiqua" w:hAnsi="Book Antiqua"/>
          <w:bCs/>
          <w:color w:val="000000"/>
          <w:sz w:val="23"/>
          <w:szCs w:val="23"/>
          <w:shd w:val="clear" w:color="auto" w:fill="FFFFFF"/>
        </w:rPr>
        <w:t xml:space="preserve"> Indian BJP leader </w:t>
      </w:r>
      <w:r w:rsidRPr="00B4581D">
        <w:rPr>
          <w:rFonts w:ascii="Book Antiqua" w:hAnsi="Book Antiqua"/>
          <w:b/>
          <w:bCs/>
          <w:color w:val="000000"/>
          <w:sz w:val="23"/>
          <w:szCs w:val="23"/>
          <w:shd w:val="clear" w:color="auto" w:fill="FFFFFF"/>
        </w:rPr>
        <w:t xml:space="preserve">L. K. </w:t>
      </w:r>
      <w:proofErr w:type="spellStart"/>
      <w:r w:rsidRPr="00B4581D">
        <w:rPr>
          <w:rFonts w:ascii="Book Antiqua" w:hAnsi="Book Antiqua"/>
          <w:b/>
          <w:bCs/>
          <w:color w:val="000000"/>
          <w:sz w:val="23"/>
          <w:szCs w:val="23"/>
          <w:shd w:val="clear" w:color="auto" w:fill="FFFFFF"/>
        </w:rPr>
        <w:t>Advani</w:t>
      </w:r>
      <w:proofErr w:type="spellEnd"/>
      <w:r w:rsidRPr="00B4581D">
        <w:rPr>
          <w:rFonts w:ascii="Book Antiqua" w:hAnsi="Book Antiqua"/>
          <w:bCs/>
          <w:color w:val="000000"/>
          <w:sz w:val="23"/>
          <w:szCs w:val="23"/>
          <w:shd w:val="clear" w:color="auto" w:fill="FFFFFF"/>
        </w:rPr>
        <w:t xml:space="preserve"> </w:t>
      </w:r>
      <w:r w:rsidRPr="00B4581D">
        <w:rPr>
          <w:rFonts w:ascii="Book Antiqua" w:hAnsi="Book Antiqua"/>
          <w:bCs/>
          <w:color w:val="4F81BD" w:themeColor="accent1"/>
          <w:sz w:val="23"/>
          <w:szCs w:val="23"/>
          <w:u w:val="single"/>
          <w:shd w:val="clear" w:color="auto" w:fill="FFFFFF"/>
        </w:rPr>
        <w:t>equated the significance of this event with that of the Indian Army entering triumphantly into the streets of Dhaka in December 1971.</w:t>
      </w:r>
    </w:p>
    <w:p w:rsidR="00550837" w:rsidRPr="00B4581D" w:rsidRDefault="00550837" w:rsidP="00CF39B4">
      <w:pPr>
        <w:jc w:val="both"/>
        <w:rPr>
          <w:rFonts w:ascii="Book Antiqua" w:hAnsi="Book Antiqua"/>
          <w:bCs/>
          <w:color w:val="4F81BD" w:themeColor="accent1"/>
          <w:sz w:val="23"/>
          <w:szCs w:val="23"/>
          <w:u w:val="single"/>
          <w:shd w:val="clear" w:color="auto" w:fill="FFFFFF"/>
        </w:rPr>
      </w:pPr>
    </w:p>
    <w:p w:rsidR="00550837" w:rsidRPr="00B4581D" w:rsidRDefault="00550837" w:rsidP="00CF39B4">
      <w:pPr>
        <w:jc w:val="both"/>
        <w:rPr>
          <w:rFonts w:ascii="Book Antiqua" w:hAnsi="Book Antiqua"/>
          <w:color w:val="4F81BD" w:themeColor="accent1"/>
          <w:sz w:val="23"/>
          <w:szCs w:val="23"/>
          <w:u w:val="single"/>
          <w:shd w:val="clear" w:color="auto" w:fill="FFFFFF"/>
        </w:rPr>
      </w:pPr>
      <w:r w:rsidRPr="00B4581D">
        <w:rPr>
          <w:rFonts w:ascii="Book Antiqua" w:hAnsi="Book Antiqua"/>
          <w:b/>
          <w:color w:val="000000"/>
          <w:sz w:val="23"/>
          <w:szCs w:val="23"/>
          <w:shd w:val="clear" w:color="auto" w:fill="FFFFFF"/>
        </w:rPr>
        <w:t xml:space="preserve">I.K. </w:t>
      </w:r>
      <w:proofErr w:type="spellStart"/>
      <w:r w:rsidRPr="00B4581D">
        <w:rPr>
          <w:rFonts w:ascii="Book Antiqua" w:hAnsi="Book Antiqua"/>
          <w:b/>
          <w:color w:val="000000"/>
          <w:sz w:val="23"/>
          <w:szCs w:val="23"/>
          <w:shd w:val="clear" w:color="auto" w:fill="FFFFFF"/>
        </w:rPr>
        <w:t>Gujral</w:t>
      </w:r>
      <w:proofErr w:type="spellEnd"/>
      <w:r w:rsidRPr="00B4581D">
        <w:rPr>
          <w:rFonts w:ascii="Book Antiqua" w:hAnsi="Book Antiqua"/>
          <w:color w:val="000000"/>
          <w:sz w:val="23"/>
          <w:szCs w:val="23"/>
          <w:shd w:val="clear" w:color="auto" w:fill="FFFFFF"/>
        </w:rPr>
        <w:t xml:space="preserve">, in his award-winning book </w:t>
      </w:r>
      <w:r w:rsidRPr="00B4581D">
        <w:rPr>
          <w:rFonts w:ascii="Book Antiqua" w:hAnsi="Book Antiqua"/>
          <w:b/>
          <w:color w:val="000000"/>
          <w:sz w:val="23"/>
          <w:szCs w:val="23"/>
          <w:shd w:val="clear" w:color="auto" w:fill="FFFFFF"/>
        </w:rPr>
        <w:t>'India's Nuclear Bomb'</w:t>
      </w:r>
      <w:r w:rsidRPr="00B4581D">
        <w:rPr>
          <w:rFonts w:ascii="Book Antiqua" w:hAnsi="Book Antiqua"/>
          <w:color w:val="000000"/>
          <w:sz w:val="23"/>
          <w:szCs w:val="23"/>
          <w:shd w:val="clear" w:color="auto" w:fill="FFFFFF"/>
        </w:rPr>
        <w:t xml:space="preserve">, </w:t>
      </w:r>
      <w:r w:rsidRPr="00B4581D">
        <w:rPr>
          <w:rFonts w:ascii="Book Antiqua" w:hAnsi="Book Antiqua"/>
          <w:color w:val="4F81BD" w:themeColor="accent1"/>
          <w:sz w:val="23"/>
          <w:szCs w:val="23"/>
          <w:u w:val="single"/>
          <w:shd w:val="clear" w:color="auto" w:fill="FFFFFF"/>
        </w:rPr>
        <w:t>that the entry within the UN Security Council is possible only for those with either economic wealth or nuclear weapons. Hence, for India, building and detonating nuclear weapon was a short cut to great power status.</w:t>
      </w:r>
    </w:p>
    <w:p w:rsidR="00550837" w:rsidRPr="00B4581D" w:rsidRDefault="00550837" w:rsidP="00CF39B4">
      <w:pPr>
        <w:jc w:val="both"/>
        <w:rPr>
          <w:rFonts w:ascii="Book Antiqua" w:hAnsi="Book Antiqua"/>
          <w:b/>
          <w:color w:val="4F81BD" w:themeColor="accent1"/>
          <w:sz w:val="23"/>
          <w:szCs w:val="23"/>
          <w:u w:val="single"/>
          <w:shd w:val="clear" w:color="auto" w:fill="FFFFFF"/>
        </w:rPr>
      </w:pPr>
      <w:r w:rsidRPr="00B4581D">
        <w:rPr>
          <w:rFonts w:ascii="Book Antiqua" w:hAnsi="Book Antiqua"/>
          <w:b/>
          <w:color w:val="4F81BD" w:themeColor="accent1"/>
          <w:sz w:val="23"/>
          <w:szCs w:val="23"/>
          <w:highlight w:val="yellow"/>
          <w:u w:val="single"/>
          <w:shd w:val="clear" w:color="auto" w:fill="FFFFFF"/>
        </w:rPr>
        <w:t>(Analysis)</w:t>
      </w:r>
    </w:p>
    <w:p w:rsidR="00550837" w:rsidRPr="00B4581D" w:rsidRDefault="00550837" w:rsidP="00CF39B4">
      <w:pPr>
        <w:jc w:val="both"/>
        <w:rPr>
          <w:rFonts w:ascii="Book Antiqua" w:hAnsi="Book Antiqua" w:cstheme="minorHAnsi"/>
          <w:color w:val="4F81BD" w:themeColor="accent1"/>
          <w:u w:val="single"/>
        </w:rPr>
      </w:pPr>
      <w:r w:rsidRPr="00B4581D">
        <w:rPr>
          <w:rFonts w:ascii="Book Antiqua" w:hAnsi="Book Antiqua"/>
          <w:color w:val="000000"/>
          <w:sz w:val="23"/>
          <w:szCs w:val="23"/>
          <w:shd w:val="clear" w:color="auto" w:fill="FFFFFF"/>
        </w:rPr>
        <w:t xml:space="preserve">In response to the Indian nuclear test in 1974, ironically called 'Smiling Buddha' by the Indian government, Pakistan proposed to declare South Asia as a nuclear weapons free zone and in 1979 suggested simultaneous adherence to NPT by both India and Pakistan, but was curtly shrugged off by India on both occasions. The docile response of the international community and the sobering experiences of naively entrusting external powers with the provision of security against a huge </w:t>
      </w:r>
      <w:proofErr w:type="spellStart"/>
      <w:r w:rsidRPr="00B4581D">
        <w:rPr>
          <w:rFonts w:ascii="Book Antiqua" w:hAnsi="Book Antiqua"/>
          <w:color w:val="000000"/>
          <w:sz w:val="23"/>
          <w:szCs w:val="23"/>
          <w:shd w:val="clear" w:color="auto" w:fill="FFFFFF"/>
        </w:rPr>
        <w:t>neighbour</w:t>
      </w:r>
      <w:proofErr w:type="spellEnd"/>
      <w:r w:rsidRPr="00B4581D">
        <w:rPr>
          <w:rFonts w:ascii="Book Antiqua" w:hAnsi="Book Antiqua"/>
          <w:color w:val="000000"/>
          <w:sz w:val="23"/>
          <w:szCs w:val="23"/>
          <w:shd w:val="clear" w:color="auto" w:fill="FFFFFF"/>
        </w:rPr>
        <w:t xml:space="preserve"> during both 1965 and 1971 wars, almost forced Islamabad's hand to follow suit.</w:t>
      </w:r>
    </w:p>
    <w:p w:rsidR="00550837" w:rsidRPr="00B4581D" w:rsidRDefault="00550837" w:rsidP="00CF39B4">
      <w:pPr>
        <w:jc w:val="both"/>
        <w:rPr>
          <w:rFonts w:ascii="Book Antiqua" w:hAnsi="Book Antiqua"/>
          <w:color w:val="4F81BD" w:themeColor="accent1"/>
          <w:sz w:val="23"/>
          <w:szCs w:val="23"/>
          <w:shd w:val="clear" w:color="auto" w:fill="FFFFFF"/>
        </w:rPr>
      </w:pPr>
      <w:r w:rsidRPr="00B4581D">
        <w:rPr>
          <w:rFonts w:ascii="Book Antiqua" w:hAnsi="Book Antiqua"/>
          <w:color w:val="000000"/>
          <w:sz w:val="23"/>
          <w:szCs w:val="23"/>
          <w:shd w:val="clear" w:color="auto" w:fill="FFFFFF"/>
        </w:rPr>
        <w:t xml:space="preserve">On the international, legal and diplomatic fronts, from the very outset, the nuclear disarmament commitment of the five states, </w:t>
      </w:r>
      <w:proofErr w:type="spellStart"/>
      <w:r w:rsidRPr="00B4581D">
        <w:rPr>
          <w:rFonts w:ascii="Book Antiqua" w:hAnsi="Book Antiqua"/>
          <w:color w:val="000000"/>
          <w:sz w:val="23"/>
          <w:szCs w:val="23"/>
          <w:shd w:val="clear" w:color="auto" w:fill="FFFFFF"/>
        </w:rPr>
        <w:t>recognised</w:t>
      </w:r>
      <w:proofErr w:type="spellEnd"/>
      <w:r w:rsidRPr="00B4581D">
        <w:rPr>
          <w:rFonts w:ascii="Book Antiqua" w:hAnsi="Book Antiqua"/>
          <w:color w:val="000000"/>
          <w:sz w:val="23"/>
          <w:szCs w:val="23"/>
          <w:shd w:val="clear" w:color="auto" w:fill="FFFFFF"/>
        </w:rPr>
        <w:t xml:space="preserve"> as the only nuclear weapon states under the Non-Proliferation Treaty, was questionable at best. The common intention of the permanent members of the UN Security Council was to confine the scope of NPT to limiting horizontal proliferation of nuclear weapons and its related technology</w:t>
      </w:r>
      <w:r w:rsidRPr="00B4581D">
        <w:rPr>
          <w:rFonts w:ascii="Book Antiqua" w:hAnsi="Book Antiqua"/>
          <w:color w:val="4F81BD" w:themeColor="accent1"/>
          <w:sz w:val="23"/>
          <w:szCs w:val="23"/>
          <w:shd w:val="clear" w:color="auto" w:fill="FFFFFF"/>
        </w:rPr>
        <w:t>. In plain words, no other states should build nuclear weapons in future.</w:t>
      </w:r>
    </w:p>
    <w:p w:rsidR="00550837" w:rsidRPr="00B4581D" w:rsidRDefault="00550837" w:rsidP="00CF39B4">
      <w:pPr>
        <w:jc w:val="both"/>
        <w:rPr>
          <w:rFonts w:ascii="Book Antiqua" w:hAnsi="Book Antiqua"/>
          <w:color w:val="000000"/>
          <w:sz w:val="23"/>
          <w:szCs w:val="23"/>
          <w:shd w:val="clear" w:color="auto" w:fill="FFFFFF"/>
        </w:rPr>
      </w:pPr>
      <w:r w:rsidRPr="00B4581D">
        <w:rPr>
          <w:rFonts w:ascii="Book Antiqua" w:hAnsi="Book Antiqua"/>
          <w:color w:val="000000"/>
          <w:sz w:val="23"/>
          <w:szCs w:val="23"/>
          <w:shd w:val="clear" w:color="auto" w:fill="FFFFFF"/>
        </w:rPr>
        <w:t>However, their acceptance of indefinite vertical proliferation obligations and nuclear disarmament was a reluctant arrangement and the 1995 NPT review conference almost gave up on its cause of nuclear disarmament by the nuclear weapon states, by indefinitely extending NPT. This drastically eroded whatever leverage the non-nuclear weapon states might have had over the nuclear weapon states to progress towards general and comprehensive nuclear disarmament. In 1995, NPT ceased to be a tool for nuclear disarmament and conferred upon the five nuclear powers not only a legitimate but also an indefinite nuclear power status, imposing no specific timeframe whatsoever within which to eliminate their nuclear weapons.</w:t>
      </w:r>
    </w:p>
    <w:p w:rsidR="00550837" w:rsidRPr="00B4581D" w:rsidRDefault="00550837" w:rsidP="00CF39B4">
      <w:pPr>
        <w:jc w:val="both"/>
        <w:rPr>
          <w:rFonts w:ascii="Book Antiqua" w:hAnsi="Book Antiqua"/>
          <w:color w:val="4F81BD" w:themeColor="accent1"/>
          <w:sz w:val="23"/>
          <w:szCs w:val="23"/>
          <w:shd w:val="clear" w:color="auto" w:fill="FFFFFF"/>
        </w:rPr>
      </w:pPr>
      <w:r w:rsidRPr="00B4581D">
        <w:rPr>
          <w:rFonts w:ascii="Book Antiqua" w:hAnsi="Book Antiqua"/>
          <w:color w:val="4F81BD" w:themeColor="accent1"/>
          <w:sz w:val="23"/>
          <w:szCs w:val="23"/>
          <w:highlight w:val="yellow"/>
          <w:shd w:val="clear" w:color="auto" w:fill="FFFFFF"/>
        </w:rPr>
        <w:t>In terms of elimination of nuclear weapons by nuclear states, the NPT has completely failed as all the five nuclear weapon states have continued to develop and improve their nuclear weapons.</w:t>
      </w:r>
    </w:p>
    <w:p w:rsidR="00550837" w:rsidRPr="00B4581D" w:rsidRDefault="00550837" w:rsidP="00CF39B4">
      <w:pPr>
        <w:jc w:val="both"/>
        <w:rPr>
          <w:rFonts w:ascii="Book Antiqua" w:hAnsi="Book Antiqua"/>
          <w:color w:val="4F81BD" w:themeColor="accent1"/>
          <w:sz w:val="23"/>
          <w:szCs w:val="23"/>
          <w:shd w:val="clear" w:color="auto" w:fill="FFFFFF"/>
        </w:rPr>
      </w:pPr>
    </w:p>
    <w:p w:rsidR="00550837" w:rsidRPr="00B4581D" w:rsidRDefault="00550837" w:rsidP="00CF39B4">
      <w:pPr>
        <w:jc w:val="both"/>
        <w:rPr>
          <w:rFonts w:ascii="Book Antiqua" w:hAnsi="Book Antiqua"/>
          <w:color w:val="000000"/>
          <w:sz w:val="23"/>
          <w:szCs w:val="23"/>
          <w:shd w:val="clear" w:color="auto" w:fill="FFFFFF"/>
        </w:rPr>
      </w:pPr>
      <w:r w:rsidRPr="00B4581D">
        <w:rPr>
          <w:rFonts w:ascii="Book Antiqua" w:hAnsi="Book Antiqua"/>
          <w:color w:val="000000"/>
          <w:sz w:val="23"/>
          <w:szCs w:val="23"/>
          <w:shd w:val="clear" w:color="auto" w:fill="FFFFFF"/>
        </w:rPr>
        <w:t>This discriminatory approach has not only weakened the international nuclear non-proliferation efforts but has also encouraged states aspiring to acquire nuclear weapons, considering it as the ultimate tool to achieve big power status.</w:t>
      </w:r>
    </w:p>
    <w:p w:rsidR="00550837" w:rsidRPr="00B4581D" w:rsidRDefault="00550837" w:rsidP="00CF39B4">
      <w:pPr>
        <w:jc w:val="both"/>
        <w:rPr>
          <w:rFonts w:ascii="Book Antiqua" w:hAnsi="Book Antiqua"/>
          <w:i/>
          <w:color w:val="4F81BD" w:themeColor="accent1"/>
          <w:sz w:val="23"/>
          <w:szCs w:val="23"/>
          <w:shd w:val="clear" w:color="auto" w:fill="FFFFFF"/>
        </w:rPr>
      </w:pPr>
    </w:p>
    <w:p w:rsidR="00550837" w:rsidRPr="00B4581D" w:rsidRDefault="00550837" w:rsidP="00CF39B4">
      <w:pPr>
        <w:jc w:val="both"/>
        <w:rPr>
          <w:rFonts w:ascii="Book Antiqua" w:hAnsi="Book Antiqua"/>
          <w:i/>
          <w:color w:val="4F81BD" w:themeColor="accent1"/>
          <w:sz w:val="23"/>
          <w:szCs w:val="23"/>
          <w:shd w:val="clear" w:color="auto" w:fill="FFFFFF"/>
        </w:rPr>
      </w:pPr>
      <w:r w:rsidRPr="00B4581D">
        <w:rPr>
          <w:rFonts w:ascii="Book Antiqua" w:hAnsi="Book Antiqua"/>
          <w:i/>
          <w:color w:val="4F81BD" w:themeColor="accent1"/>
          <w:sz w:val="23"/>
          <w:szCs w:val="23"/>
          <w:shd w:val="clear" w:color="auto" w:fill="FFFFFF"/>
        </w:rPr>
        <w:t xml:space="preserve">“the retention of nuclear capability was a compulsion not a choice for Pakistan, which has to be mindful of the military preponderance in its eastern </w:t>
      </w:r>
      <w:proofErr w:type="spellStart"/>
      <w:r w:rsidRPr="00B4581D">
        <w:rPr>
          <w:rFonts w:ascii="Book Antiqua" w:hAnsi="Book Antiqua"/>
          <w:i/>
          <w:color w:val="4F81BD" w:themeColor="accent1"/>
          <w:sz w:val="23"/>
          <w:szCs w:val="23"/>
          <w:shd w:val="clear" w:color="auto" w:fill="FFFFFF"/>
        </w:rPr>
        <w:t>neighbourhood</w:t>
      </w:r>
      <w:proofErr w:type="spellEnd"/>
      <w:r w:rsidRPr="00B4581D">
        <w:rPr>
          <w:rFonts w:ascii="Book Antiqua" w:hAnsi="Book Antiqua"/>
          <w:i/>
          <w:color w:val="4F81BD" w:themeColor="accent1"/>
          <w:sz w:val="23"/>
          <w:szCs w:val="23"/>
          <w:shd w:val="clear" w:color="auto" w:fill="FFFFFF"/>
        </w:rPr>
        <w:t>”</w:t>
      </w:r>
    </w:p>
    <w:p w:rsidR="00761110" w:rsidRPr="00B4581D" w:rsidRDefault="00761110" w:rsidP="00CF39B4">
      <w:pPr>
        <w:jc w:val="both"/>
        <w:rPr>
          <w:rFonts w:ascii="Book Antiqua" w:hAnsi="Book Antiqua"/>
          <w:color w:val="000000"/>
          <w:sz w:val="23"/>
          <w:szCs w:val="23"/>
          <w:shd w:val="clear" w:color="auto" w:fill="FFFFFF"/>
        </w:rPr>
      </w:pPr>
      <w:r w:rsidRPr="00B4581D">
        <w:rPr>
          <w:rFonts w:ascii="Book Antiqua" w:hAnsi="Book Antiqua"/>
          <w:color w:val="000000"/>
          <w:sz w:val="23"/>
          <w:szCs w:val="23"/>
          <w:shd w:val="clear" w:color="auto" w:fill="FFFFFF"/>
        </w:rPr>
        <w:t>(Joint Chiefs of Staff Committee, Gen. Tariq)</w:t>
      </w:r>
    </w:p>
    <w:p w:rsidR="00761110" w:rsidRPr="00B4581D" w:rsidRDefault="00761110" w:rsidP="00CF39B4">
      <w:pPr>
        <w:jc w:val="both"/>
        <w:rPr>
          <w:rFonts w:ascii="Book Antiqua" w:hAnsi="Book Antiqua"/>
          <w:color w:val="000000"/>
          <w:sz w:val="23"/>
          <w:szCs w:val="23"/>
          <w:shd w:val="clear" w:color="auto" w:fill="FFFFFF"/>
        </w:rPr>
      </w:pPr>
    </w:p>
    <w:p w:rsidR="00761110" w:rsidRPr="00B4581D" w:rsidRDefault="00761110" w:rsidP="00CF39B4">
      <w:pPr>
        <w:jc w:val="both"/>
        <w:rPr>
          <w:rFonts w:ascii="Book Antiqua" w:hAnsi="Book Antiqua"/>
          <w:b/>
          <w:color w:val="000000"/>
          <w:sz w:val="23"/>
          <w:szCs w:val="23"/>
          <w:shd w:val="clear" w:color="auto" w:fill="FFFFFF"/>
        </w:rPr>
      </w:pPr>
      <w:r w:rsidRPr="00B4581D">
        <w:rPr>
          <w:rFonts w:ascii="Book Antiqua" w:hAnsi="Book Antiqua"/>
          <w:b/>
          <w:color w:val="000000"/>
          <w:sz w:val="23"/>
          <w:szCs w:val="23"/>
          <w:shd w:val="clear" w:color="auto" w:fill="FFFFFF"/>
        </w:rPr>
        <w:t>Supporting Argument</w:t>
      </w:r>
    </w:p>
    <w:p w:rsidR="00761110" w:rsidRPr="00B4581D" w:rsidRDefault="00761110" w:rsidP="00CF39B4">
      <w:pPr>
        <w:jc w:val="both"/>
        <w:rPr>
          <w:rFonts w:ascii="Book Antiqua" w:hAnsi="Book Antiqua"/>
          <w:color w:val="000000"/>
          <w:sz w:val="23"/>
          <w:szCs w:val="23"/>
          <w:shd w:val="clear" w:color="auto" w:fill="FFFFFF"/>
        </w:rPr>
      </w:pPr>
      <w:r w:rsidRPr="00B4581D">
        <w:rPr>
          <w:rFonts w:ascii="Book Antiqua" w:hAnsi="Book Antiqua"/>
          <w:color w:val="000000"/>
          <w:sz w:val="23"/>
          <w:szCs w:val="23"/>
          <w:shd w:val="clear" w:color="auto" w:fill="FFFFFF"/>
        </w:rPr>
        <w:t xml:space="preserve">Pakistan, a state which despite not signing the NPT, voluntarily keeps its KANUPP, </w:t>
      </w:r>
      <w:proofErr w:type="spellStart"/>
      <w:r w:rsidRPr="00B4581D">
        <w:rPr>
          <w:rFonts w:ascii="Book Antiqua" w:hAnsi="Book Antiqua"/>
          <w:color w:val="000000"/>
          <w:sz w:val="23"/>
          <w:szCs w:val="23"/>
          <w:shd w:val="clear" w:color="auto" w:fill="FFFFFF"/>
        </w:rPr>
        <w:t>Chashma</w:t>
      </w:r>
      <w:proofErr w:type="spellEnd"/>
      <w:r w:rsidRPr="00B4581D">
        <w:rPr>
          <w:rFonts w:ascii="Book Antiqua" w:hAnsi="Book Antiqua"/>
          <w:color w:val="000000"/>
          <w:sz w:val="23"/>
          <w:szCs w:val="23"/>
          <w:shd w:val="clear" w:color="auto" w:fill="FFFFFF"/>
        </w:rPr>
        <w:t xml:space="preserve"> I and </w:t>
      </w:r>
      <w:proofErr w:type="spellStart"/>
      <w:r w:rsidRPr="00B4581D">
        <w:rPr>
          <w:rFonts w:ascii="Book Antiqua" w:hAnsi="Book Antiqua"/>
          <w:color w:val="000000"/>
          <w:sz w:val="23"/>
          <w:szCs w:val="23"/>
          <w:shd w:val="clear" w:color="auto" w:fill="FFFFFF"/>
        </w:rPr>
        <w:t>Chashma</w:t>
      </w:r>
      <w:proofErr w:type="spellEnd"/>
      <w:r w:rsidRPr="00B4581D">
        <w:rPr>
          <w:rFonts w:ascii="Book Antiqua" w:hAnsi="Book Antiqua"/>
          <w:color w:val="000000"/>
          <w:sz w:val="23"/>
          <w:szCs w:val="23"/>
          <w:shd w:val="clear" w:color="auto" w:fill="FFFFFF"/>
        </w:rPr>
        <w:t xml:space="preserve"> II reactors, under IAEA safeguards, has had its nuclear fuel denied by Canada and a reprocessing plant declined by France under overt and sustained US pressure. </w:t>
      </w:r>
    </w:p>
    <w:p w:rsidR="00761110" w:rsidRPr="00B4581D" w:rsidRDefault="00761110" w:rsidP="00CF39B4">
      <w:pPr>
        <w:jc w:val="both"/>
        <w:rPr>
          <w:rFonts w:ascii="Book Antiqua" w:hAnsi="Book Antiqua"/>
          <w:color w:val="000000"/>
          <w:sz w:val="23"/>
          <w:szCs w:val="23"/>
          <w:shd w:val="clear" w:color="auto" w:fill="FFFFFF"/>
        </w:rPr>
      </w:pPr>
    </w:p>
    <w:p w:rsidR="00761110" w:rsidRPr="00B4581D" w:rsidRDefault="00761110" w:rsidP="00761110">
      <w:pPr>
        <w:pStyle w:val="Heading2"/>
        <w:shd w:val="clear" w:color="auto" w:fill="FFFFFF"/>
        <w:rPr>
          <w:rFonts w:ascii="Book Antiqua" w:eastAsiaTheme="minorHAnsi" w:hAnsi="Book Antiqua" w:cstheme="minorBidi"/>
          <w:bCs w:val="0"/>
          <w:sz w:val="23"/>
          <w:szCs w:val="23"/>
          <w:u w:val="single"/>
          <w:shd w:val="clear" w:color="auto" w:fill="FFFFFF"/>
        </w:rPr>
      </w:pPr>
      <w:r w:rsidRPr="00B4581D">
        <w:rPr>
          <w:rFonts w:ascii="Book Antiqua" w:eastAsiaTheme="minorHAnsi" w:hAnsi="Book Antiqua" w:cstheme="minorBidi"/>
          <w:bCs w:val="0"/>
          <w:sz w:val="23"/>
          <w:szCs w:val="23"/>
          <w:u w:val="single"/>
          <w:shd w:val="clear" w:color="auto" w:fill="FFFFFF"/>
        </w:rPr>
        <w:t>US NECLEAR HYPOCRACY(Very Important)</w:t>
      </w:r>
    </w:p>
    <w:p w:rsidR="00761110" w:rsidRPr="00B4581D" w:rsidRDefault="00761110" w:rsidP="00761110">
      <w:pPr>
        <w:rPr>
          <w:rFonts w:ascii="Book Antiqua" w:hAnsi="Book Antiqua"/>
        </w:rPr>
      </w:pPr>
    </w:p>
    <w:p w:rsidR="00761110" w:rsidRPr="00B4581D" w:rsidRDefault="00761110" w:rsidP="00761110">
      <w:pPr>
        <w:rPr>
          <w:rFonts w:ascii="Book Antiqua" w:hAnsi="Book Antiqua"/>
        </w:rPr>
      </w:pPr>
      <w:r w:rsidRPr="00B4581D">
        <w:rPr>
          <w:rFonts w:ascii="Book Antiqua" w:hAnsi="Book Antiqua"/>
          <w:color w:val="000000"/>
          <w:sz w:val="23"/>
          <w:szCs w:val="23"/>
          <w:shd w:val="clear" w:color="auto" w:fill="FFFFFF"/>
        </w:rPr>
        <w:t>In his autobiography</w:t>
      </w:r>
      <w:r w:rsidRPr="00B4581D">
        <w:rPr>
          <w:rFonts w:ascii="Book Antiqua" w:hAnsi="Book Antiqua"/>
          <w:color w:val="000000"/>
          <w:sz w:val="23"/>
          <w:szCs w:val="23"/>
          <w:highlight w:val="yellow"/>
          <w:shd w:val="clear" w:color="auto" w:fill="FFFFFF"/>
        </w:rPr>
        <w:t xml:space="preserve">, L.K. </w:t>
      </w:r>
      <w:proofErr w:type="spellStart"/>
      <w:r w:rsidRPr="00B4581D">
        <w:rPr>
          <w:rFonts w:ascii="Book Antiqua" w:hAnsi="Book Antiqua"/>
          <w:color w:val="000000"/>
          <w:sz w:val="23"/>
          <w:szCs w:val="23"/>
          <w:highlight w:val="yellow"/>
          <w:shd w:val="clear" w:color="auto" w:fill="FFFFFF"/>
        </w:rPr>
        <w:t>Advani</w:t>
      </w:r>
      <w:proofErr w:type="spellEnd"/>
      <w:r w:rsidRPr="00B4581D">
        <w:rPr>
          <w:rFonts w:ascii="Book Antiqua" w:hAnsi="Book Antiqua"/>
          <w:color w:val="000000"/>
          <w:sz w:val="23"/>
          <w:szCs w:val="23"/>
          <w:highlight w:val="yellow"/>
          <w:shd w:val="clear" w:color="auto" w:fill="FFFFFF"/>
        </w:rPr>
        <w:t xml:space="preserve"> describes the US counter-proliferation policy in South Asia as based on three Ds — 'Double standards, discrimination and duplicity'.</w:t>
      </w:r>
      <w:r w:rsidRPr="00B4581D">
        <w:rPr>
          <w:rFonts w:ascii="Book Antiqua" w:hAnsi="Book Antiqua"/>
          <w:color w:val="000000"/>
          <w:sz w:val="23"/>
          <w:szCs w:val="23"/>
          <w:shd w:val="clear" w:color="auto" w:fill="FFFFFF"/>
        </w:rPr>
        <w:t xml:space="preserve"> </w:t>
      </w:r>
      <w:r w:rsidRPr="00B4581D">
        <w:rPr>
          <w:rFonts w:ascii="Book Antiqua" w:hAnsi="Book Antiqua"/>
          <w:color w:val="000000"/>
          <w:sz w:val="23"/>
          <w:szCs w:val="23"/>
          <w:u w:val="single"/>
          <w:shd w:val="clear" w:color="auto" w:fill="FFFFFF"/>
        </w:rPr>
        <w:t>On the contrary, the Indian breach of international trust and confidence by the diversion of Canadian and US supplied nuclear technology and materials towards its nuclear test led to the formulation of Nuclear Suppliers Group and passing of US Nuclear Non-Proliferation Act, 1978.</w:t>
      </w:r>
      <w:r w:rsidRPr="00B4581D">
        <w:rPr>
          <w:rFonts w:ascii="Book Antiqua" w:hAnsi="Book Antiqua"/>
          <w:color w:val="000000"/>
          <w:sz w:val="23"/>
          <w:szCs w:val="23"/>
          <w:shd w:val="clear" w:color="auto" w:fill="FFFFFF"/>
        </w:rPr>
        <w:t xml:space="preserve"> </w:t>
      </w:r>
      <w:r w:rsidRPr="00B4581D">
        <w:rPr>
          <w:rFonts w:ascii="Book Antiqua" w:hAnsi="Book Antiqua"/>
          <w:color w:val="000000"/>
          <w:sz w:val="23"/>
          <w:szCs w:val="23"/>
          <w:highlight w:val="yellow"/>
          <w:shd w:val="clear" w:color="auto" w:fill="FFFFFF"/>
        </w:rPr>
        <w:t xml:space="preserve">These historical facts and US own laws were bypassed and international non-proliferation regime seriously dented, when the US voraciously pursued the Indo-US nuclear deal, which neither took into account the history of Indian nuclear </w:t>
      </w:r>
      <w:proofErr w:type="spellStart"/>
      <w:r w:rsidRPr="00B4581D">
        <w:rPr>
          <w:rFonts w:ascii="Book Antiqua" w:hAnsi="Book Antiqua"/>
          <w:color w:val="000000"/>
          <w:sz w:val="23"/>
          <w:szCs w:val="23"/>
          <w:highlight w:val="yellow"/>
          <w:shd w:val="clear" w:color="auto" w:fill="FFFFFF"/>
        </w:rPr>
        <w:t>programme</w:t>
      </w:r>
      <w:proofErr w:type="spellEnd"/>
      <w:r w:rsidRPr="00B4581D">
        <w:rPr>
          <w:rFonts w:ascii="Book Antiqua" w:hAnsi="Book Antiqua"/>
          <w:color w:val="000000"/>
          <w:sz w:val="23"/>
          <w:szCs w:val="23"/>
          <w:highlight w:val="yellow"/>
          <w:shd w:val="clear" w:color="auto" w:fill="FFFFFF"/>
        </w:rPr>
        <w:t xml:space="preserve"> nor imposed any restrictions upon New Delhi from raising its 'unsafeguarded fissile material' stocks, and keeping its Fast-Breeder nuclear reactors and reprocessing plants outside IAEA safeguards.</w:t>
      </w:r>
    </w:p>
    <w:p w:rsidR="00761110" w:rsidRPr="00B4581D" w:rsidRDefault="00761110" w:rsidP="00CF39B4">
      <w:pPr>
        <w:jc w:val="both"/>
        <w:rPr>
          <w:rFonts w:ascii="Book Antiqua" w:hAnsi="Book Antiqua"/>
          <w:color w:val="000000"/>
          <w:sz w:val="23"/>
          <w:szCs w:val="23"/>
          <w:shd w:val="clear" w:color="auto" w:fill="FFFFFF"/>
        </w:rPr>
      </w:pPr>
    </w:p>
    <w:p w:rsidR="00761110" w:rsidRPr="00B4581D" w:rsidRDefault="00761110" w:rsidP="00CF39B4">
      <w:pPr>
        <w:jc w:val="both"/>
        <w:rPr>
          <w:rFonts w:ascii="Book Antiqua" w:hAnsi="Book Antiqua"/>
          <w:b/>
          <w:color w:val="4F81BD" w:themeColor="accent1"/>
          <w:sz w:val="23"/>
          <w:szCs w:val="23"/>
          <w:shd w:val="clear" w:color="auto" w:fill="FFFFFF"/>
        </w:rPr>
      </w:pPr>
      <w:r w:rsidRPr="00B4581D">
        <w:rPr>
          <w:rFonts w:ascii="Book Antiqua" w:hAnsi="Book Antiqua"/>
          <w:b/>
          <w:color w:val="4F81BD" w:themeColor="accent1"/>
          <w:sz w:val="23"/>
          <w:szCs w:val="23"/>
          <w:shd w:val="clear" w:color="auto" w:fill="FFFFFF"/>
        </w:rPr>
        <w:t>Analysis</w:t>
      </w:r>
    </w:p>
    <w:p w:rsidR="00761110" w:rsidRPr="00B4581D" w:rsidRDefault="00761110" w:rsidP="00CF39B4">
      <w:pPr>
        <w:jc w:val="both"/>
        <w:rPr>
          <w:rFonts w:ascii="Book Antiqua" w:hAnsi="Book Antiqua"/>
          <w:b/>
          <w:color w:val="4F81BD" w:themeColor="accent1"/>
          <w:sz w:val="23"/>
          <w:szCs w:val="23"/>
          <w:shd w:val="clear" w:color="auto" w:fill="FFFFFF"/>
        </w:rPr>
      </w:pPr>
    </w:p>
    <w:p w:rsidR="00761110" w:rsidRPr="00B4581D" w:rsidRDefault="00761110" w:rsidP="00CF39B4">
      <w:pPr>
        <w:jc w:val="both"/>
        <w:rPr>
          <w:rFonts w:ascii="Book Antiqua" w:hAnsi="Book Antiqua"/>
          <w:color w:val="000000"/>
          <w:sz w:val="23"/>
          <w:szCs w:val="23"/>
          <w:shd w:val="clear" w:color="auto" w:fill="FFFFFF"/>
        </w:rPr>
      </w:pPr>
      <w:r w:rsidRPr="00B4581D">
        <w:rPr>
          <w:rFonts w:ascii="Book Antiqua" w:hAnsi="Book Antiqua"/>
          <w:color w:val="000000"/>
          <w:sz w:val="23"/>
          <w:szCs w:val="23"/>
          <w:shd w:val="clear" w:color="auto" w:fill="FFFFFF"/>
        </w:rPr>
        <w:lastRenderedPageBreak/>
        <w:t xml:space="preserve">It is strange that despite a major energy crisis being faced by Pakistan, the acquisition of </w:t>
      </w:r>
      <w:proofErr w:type="spellStart"/>
      <w:r w:rsidRPr="00B4581D">
        <w:rPr>
          <w:rFonts w:ascii="Book Antiqua" w:hAnsi="Book Antiqua"/>
          <w:color w:val="000000"/>
          <w:sz w:val="23"/>
          <w:szCs w:val="23"/>
          <w:shd w:val="clear" w:color="auto" w:fill="FFFFFF"/>
        </w:rPr>
        <w:t>Chasma</w:t>
      </w:r>
      <w:proofErr w:type="spellEnd"/>
      <w:r w:rsidRPr="00B4581D">
        <w:rPr>
          <w:rFonts w:ascii="Book Antiqua" w:hAnsi="Book Antiqua"/>
          <w:color w:val="000000"/>
          <w:sz w:val="23"/>
          <w:szCs w:val="23"/>
          <w:shd w:val="clear" w:color="auto" w:fill="FFFFFF"/>
        </w:rPr>
        <w:t xml:space="preserve"> III and </w:t>
      </w:r>
      <w:proofErr w:type="spellStart"/>
      <w:r w:rsidRPr="00B4581D">
        <w:rPr>
          <w:rFonts w:ascii="Book Antiqua" w:hAnsi="Book Antiqua"/>
          <w:color w:val="000000"/>
          <w:sz w:val="23"/>
          <w:szCs w:val="23"/>
          <w:shd w:val="clear" w:color="auto" w:fill="FFFFFF"/>
        </w:rPr>
        <w:t>Chasma</w:t>
      </w:r>
      <w:proofErr w:type="spellEnd"/>
      <w:r w:rsidRPr="00B4581D">
        <w:rPr>
          <w:rFonts w:ascii="Book Antiqua" w:hAnsi="Book Antiqua"/>
          <w:color w:val="000000"/>
          <w:sz w:val="23"/>
          <w:szCs w:val="23"/>
          <w:shd w:val="clear" w:color="auto" w:fill="FFFFFF"/>
        </w:rPr>
        <w:t xml:space="preserve"> IV, which like the other three reactors mentioned above, are purely for civilian energy purposes and will also be under international safeguards, is being severely </w:t>
      </w:r>
      <w:proofErr w:type="spellStart"/>
      <w:r w:rsidRPr="00B4581D">
        <w:rPr>
          <w:rFonts w:ascii="Book Antiqua" w:hAnsi="Book Antiqua"/>
          <w:color w:val="000000"/>
          <w:sz w:val="23"/>
          <w:szCs w:val="23"/>
          <w:shd w:val="clear" w:color="auto" w:fill="FFFFFF"/>
        </w:rPr>
        <w:t>criticised</w:t>
      </w:r>
      <w:proofErr w:type="spellEnd"/>
      <w:r w:rsidRPr="00B4581D">
        <w:rPr>
          <w:rFonts w:ascii="Book Antiqua" w:hAnsi="Book Antiqua"/>
          <w:color w:val="000000"/>
          <w:sz w:val="23"/>
          <w:szCs w:val="23"/>
          <w:shd w:val="clear" w:color="auto" w:fill="FFFFFF"/>
        </w:rPr>
        <w:t xml:space="preserve"> by Washington, which according to recent reports, has decided to oppose it in the Nuclear Suppliers Group.</w:t>
      </w:r>
    </w:p>
    <w:p w:rsidR="00761110" w:rsidRPr="00B4581D" w:rsidRDefault="00761110" w:rsidP="00CF39B4">
      <w:pPr>
        <w:jc w:val="both"/>
        <w:rPr>
          <w:rFonts w:ascii="Book Antiqua" w:hAnsi="Book Antiqua"/>
          <w:b/>
          <w:color w:val="4F81BD" w:themeColor="accent1"/>
          <w:sz w:val="23"/>
          <w:szCs w:val="23"/>
          <w:shd w:val="clear" w:color="auto" w:fill="FFFFFF"/>
        </w:rPr>
      </w:pPr>
      <w:r w:rsidRPr="00B4581D">
        <w:rPr>
          <w:rFonts w:ascii="Book Antiqua" w:hAnsi="Book Antiqua"/>
          <w:color w:val="000000"/>
          <w:sz w:val="23"/>
          <w:szCs w:val="23"/>
          <w:shd w:val="clear" w:color="auto" w:fill="FFFFFF"/>
        </w:rPr>
        <w:t xml:space="preserve">This is an unfortunate development for the economic and energy security of a major ally of the US which has sacrificed more than any other state in the war on terror, and more so when the Chinese Foreign Ministry has assured the international community that 'the civilian nuclear co-operation between China and Pakistan is in line with each side's international obligations and it is purely for peaceful purposes and under the strict supervision of the IAEA'. Pakistan already has an indigenous nuclear weapon </w:t>
      </w:r>
      <w:proofErr w:type="spellStart"/>
      <w:r w:rsidRPr="00B4581D">
        <w:rPr>
          <w:rFonts w:ascii="Book Antiqua" w:hAnsi="Book Antiqua"/>
          <w:color w:val="000000"/>
          <w:sz w:val="23"/>
          <w:szCs w:val="23"/>
          <w:shd w:val="clear" w:color="auto" w:fill="FFFFFF"/>
        </w:rPr>
        <w:t>programme</w:t>
      </w:r>
      <w:proofErr w:type="spellEnd"/>
      <w:r w:rsidRPr="00B4581D">
        <w:rPr>
          <w:rFonts w:ascii="Book Antiqua" w:hAnsi="Book Antiqua"/>
          <w:color w:val="000000"/>
          <w:sz w:val="23"/>
          <w:szCs w:val="23"/>
          <w:shd w:val="clear" w:color="auto" w:fill="FFFFFF"/>
        </w:rPr>
        <w:t xml:space="preserve"> and acquisition of Chinese power reactors, whose complete operation will be under IAEA safeguards, will have no relevance or effect on the issue of either vertical or horizontal nuclear proliferation and both China and Pakistan are willing to guarantee that.</w:t>
      </w:r>
    </w:p>
    <w:p w:rsidR="00761110" w:rsidRPr="00B4581D" w:rsidRDefault="00761110" w:rsidP="00CF39B4">
      <w:pPr>
        <w:jc w:val="both"/>
        <w:rPr>
          <w:rFonts w:ascii="Book Antiqua" w:hAnsi="Book Antiqua"/>
          <w:color w:val="000000"/>
          <w:sz w:val="23"/>
          <w:szCs w:val="23"/>
          <w:shd w:val="clear" w:color="auto" w:fill="FFFFFF"/>
        </w:rPr>
      </w:pPr>
      <w:r w:rsidRPr="00B4581D">
        <w:rPr>
          <w:rFonts w:ascii="Book Antiqua" w:hAnsi="Book Antiqua"/>
          <w:color w:val="000000"/>
          <w:sz w:val="23"/>
          <w:szCs w:val="23"/>
          <w:highlight w:val="yellow"/>
          <w:shd w:val="clear" w:color="auto" w:fill="FFFFFF"/>
        </w:rPr>
        <w:t>These unfortunate historical ironies point to the fact that the world continues to remain an anarchic place, whose diverse dangers force small and insecure states to pursue security through various means. Of these, over time none has proven to be more effective at preventing war than instilling the element of fear of destruction in the minds of adversaries.</w:t>
      </w:r>
    </w:p>
    <w:p w:rsidR="00B4581D" w:rsidRPr="00B4581D" w:rsidRDefault="00B4581D" w:rsidP="00CF39B4">
      <w:pPr>
        <w:jc w:val="both"/>
        <w:rPr>
          <w:rFonts w:ascii="Book Antiqua" w:hAnsi="Book Antiqua"/>
          <w:color w:val="000000"/>
          <w:sz w:val="23"/>
          <w:szCs w:val="23"/>
          <w:shd w:val="clear" w:color="auto" w:fill="FFFFFF"/>
        </w:rPr>
      </w:pPr>
      <w:r w:rsidRPr="00B4581D">
        <w:rPr>
          <w:rFonts w:ascii="Book Antiqua" w:hAnsi="Book Antiqua"/>
          <w:color w:val="000000"/>
          <w:sz w:val="23"/>
          <w:szCs w:val="23"/>
          <w:shd w:val="clear" w:color="auto" w:fill="FFFFFF"/>
        </w:rPr>
        <w:t>The strategic stability resulting from this credible threat of unacceptable and unimaginable destruction is a fragile but effective tool rather than an end in itself, toward preserving the state structure in an anarchical world and to give societies an opportunity to pursue the higher goals of economic, social and environmental security, under the shadow of nuclear weapons, as the Western European and North American democracies did during the cold war. The historical paradox is that fear is the key to security.</w:t>
      </w:r>
    </w:p>
    <w:p w:rsidR="00B4581D" w:rsidRPr="00B4581D" w:rsidRDefault="00B4581D" w:rsidP="00CF39B4">
      <w:pPr>
        <w:jc w:val="both"/>
        <w:rPr>
          <w:rFonts w:ascii="Book Antiqua" w:hAnsi="Book Antiqua"/>
          <w:color w:val="000000"/>
          <w:sz w:val="23"/>
          <w:szCs w:val="23"/>
          <w:shd w:val="clear" w:color="auto" w:fill="FFFFFF"/>
        </w:rPr>
      </w:pPr>
      <w:r w:rsidRPr="00B4581D">
        <w:rPr>
          <w:rFonts w:ascii="Book Antiqua" w:hAnsi="Book Antiqua"/>
          <w:color w:val="000000"/>
          <w:sz w:val="23"/>
          <w:szCs w:val="23"/>
          <w:shd w:val="clear" w:color="auto" w:fill="FFFFFF"/>
        </w:rPr>
        <w:tab/>
      </w:r>
      <w:r w:rsidRPr="00B4581D">
        <w:rPr>
          <w:rFonts w:ascii="Book Antiqua" w:hAnsi="Book Antiqua"/>
          <w:color w:val="000000"/>
          <w:sz w:val="23"/>
          <w:szCs w:val="23"/>
          <w:shd w:val="clear" w:color="auto" w:fill="FFFFFF"/>
        </w:rPr>
        <w:tab/>
      </w:r>
      <w:r w:rsidRPr="00B4581D">
        <w:rPr>
          <w:rFonts w:ascii="Book Antiqua" w:hAnsi="Book Antiqua"/>
          <w:color w:val="000000"/>
          <w:sz w:val="23"/>
          <w:szCs w:val="23"/>
          <w:shd w:val="clear" w:color="auto" w:fill="FFFFFF"/>
        </w:rPr>
        <w:tab/>
      </w:r>
      <w:r w:rsidRPr="00B4581D">
        <w:rPr>
          <w:rFonts w:ascii="Book Antiqua" w:hAnsi="Book Antiqua"/>
          <w:color w:val="000000"/>
          <w:sz w:val="23"/>
          <w:szCs w:val="23"/>
          <w:shd w:val="clear" w:color="auto" w:fill="FFFFFF"/>
        </w:rPr>
        <w:tab/>
      </w:r>
      <w:r w:rsidRPr="00B4581D">
        <w:rPr>
          <w:rFonts w:ascii="Book Antiqua" w:hAnsi="Book Antiqua"/>
          <w:color w:val="000000"/>
          <w:sz w:val="23"/>
          <w:szCs w:val="23"/>
          <w:shd w:val="clear" w:color="auto" w:fill="FFFFFF"/>
        </w:rPr>
        <w:tab/>
      </w:r>
      <w:r w:rsidRPr="00B4581D">
        <w:rPr>
          <w:rFonts w:ascii="Book Antiqua" w:hAnsi="Book Antiqua"/>
          <w:color w:val="000000"/>
          <w:sz w:val="23"/>
          <w:szCs w:val="23"/>
          <w:shd w:val="clear" w:color="auto" w:fill="FFFFFF"/>
        </w:rPr>
        <w:tab/>
      </w:r>
      <w:r w:rsidRPr="00B4581D">
        <w:rPr>
          <w:rFonts w:ascii="Book Antiqua" w:hAnsi="Book Antiqua"/>
          <w:color w:val="000000"/>
          <w:sz w:val="23"/>
          <w:szCs w:val="23"/>
          <w:shd w:val="clear" w:color="auto" w:fill="FFFFFF"/>
        </w:rPr>
        <w:tab/>
      </w:r>
      <w:r w:rsidRPr="00B4581D">
        <w:rPr>
          <w:rFonts w:ascii="Book Antiqua" w:hAnsi="Book Antiqua"/>
          <w:color w:val="000000"/>
          <w:sz w:val="23"/>
          <w:szCs w:val="23"/>
          <w:shd w:val="clear" w:color="auto" w:fill="FFFFFF"/>
        </w:rPr>
        <w:tab/>
      </w:r>
      <w:r w:rsidRPr="00B4581D">
        <w:rPr>
          <w:rFonts w:ascii="Book Antiqua" w:hAnsi="Book Antiqua"/>
          <w:color w:val="000000"/>
          <w:sz w:val="23"/>
          <w:szCs w:val="23"/>
          <w:shd w:val="clear" w:color="auto" w:fill="FFFFFF"/>
        </w:rPr>
        <w:tab/>
        <w:t>(</w:t>
      </w:r>
      <w:proofErr w:type="spellStart"/>
      <w:r w:rsidRPr="00B4581D">
        <w:rPr>
          <w:rFonts w:ascii="Book Antiqua" w:hAnsi="Book Antiqua"/>
          <w:color w:val="000000"/>
          <w:sz w:val="23"/>
          <w:szCs w:val="23"/>
          <w:shd w:val="clear" w:color="auto" w:fill="FFFFFF"/>
        </w:rPr>
        <w:t>Ammar</w:t>
      </w:r>
      <w:proofErr w:type="spellEnd"/>
      <w:r w:rsidRPr="00B4581D">
        <w:rPr>
          <w:rFonts w:ascii="Book Antiqua" w:hAnsi="Book Antiqua"/>
          <w:color w:val="000000"/>
          <w:sz w:val="23"/>
          <w:szCs w:val="23"/>
          <w:shd w:val="clear" w:color="auto" w:fill="FFFFFF"/>
        </w:rPr>
        <w:t xml:space="preserve"> </w:t>
      </w:r>
      <w:proofErr w:type="spellStart"/>
      <w:r w:rsidRPr="00B4581D">
        <w:rPr>
          <w:rFonts w:ascii="Book Antiqua" w:hAnsi="Book Antiqua"/>
          <w:color w:val="000000"/>
          <w:sz w:val="23"/>
          <w:szCs w:val="23"/>
          <w:shd w:val="clear" w:color="auto" w:fill="FFFFFF"/>
        </w:rPr>
        <w:t>Javaid</w:t>
      </w:r>
      <w:proofErr w:type="spellEnd"/>
      <w:r w:rsidRPr="00B4581D">
        <w:rPr>
          <w:rFonts w:ascii="Book Antiqua" w:hAnsi="Book Antiqua"/>
          <w:color w:val="000000"/>
          <w:sz w:val="23"/>
          <w:szCs w:val="23"/>
          <w:shd w:val="clear" w:color="auto" w:fill="FFFFFF"/>
        </w:rPr>
        <w:t xml:space="preserve"> Siddiqui)</w:t>
      </w:r>
    </w:p>
    <w:p w:rsidR="00761110" w:rsidRDefault="00761110" w:rsidP="00CF39B4">
      <w:pPr>
        <w:jc w:val="both"/>
        <w:rPr>
          <w:rFonts w:ascii="Book Antiqua" w:hAnsi="Book Antiqua" w:cstheme="minorHAnsi"/>
          <w:i/>
          <w:color w:val="4F81BD" w:themeColor="accent1"/>
        </w:rPr>
      </w:pPr>
    </w:p>
    <w:p w:rsidR="001D4112" w:rsidRDefault="001D4112" w:rsidP="00CF39B4">
      <w:pPr>
        <w:jc w:val="both"/>
        <w:rPr>
          <w:rFonts w:ascii="Book Antiqua" w:hAnsi="Book Antiqua" w:cstheme="minorHAnsi"/>
          <w:i/>
          <w:color w:val="4F81BD" w:themeColor="accent1"/>
        </w:rPr>
      </w:pPr>
    </w:p>
    <w:p w:rsidR="001D4112" w:rsidRDefault="001D4112" w:rsidP="00CF39B4">
      <w:pPr>
        <w:jc w:val="both"/>
        <w:rPr>
          <w:rFonts w:ascii="Book Antiqua" w:hAnsi="Book Antiqua" w:cstheme="minorHAnsi"/>
          <w:i/>
          <w:color w:val="4F81BD" w:themeColor="accent1"/>
        </w:rPr>
      </w:pPr>
    </w:p>
    <w:p w:rsidR="001D4112" w:rsidRDefault="001D4112" w:rsidP="001D4112">
      <w:pPr>
        <w:pStyle w:val="Heading1"/>
        <w:shd w:val="clear" w:color="auto" w:fill="FFFFFF"/>
        <w:spacing w:before="0" w:beforeAutospacing="0" w:after="0" w:afterAutospacing="0"/>
        <w:rPr>
          <w:rFonts w:ascii="Segoe UI" w:hAnsi="Segoe UI" w:cs="Segoe UI"/>
          <w:color w:val="313131"/>
        </w:rPr>
      </w:pPr>
      <w:r>
        <w:rPr>
          <w:rFonts w:ascii="Segoe UI" w:hAnsi="Segoe UI" w:cs="Segoe UI"/>
          <w:color w:val="313131"/>
        </w:rPr>
        <w:t>Challenges to the Nuclear Non-Proliferation Regime, and Implications for Nuclear Disarmament</w:t>
      </w:r>
    </w:p>
    <w:p w:rsidR="001D4112" w:rsidRDefault="001D4112" w:rsidP="001D4112">
      <w:pPr>
        <w:pStyle w:val="meta-article-author"/>
        <w:shd w:val="clear" w:color="auto" w:fill="FFFFFF"/>
        <w:spacing w:before="0" w:beforeAutospacing="0" w:after="0" w:afterAutospacing="0"/>
        <w:rPr>
          <w:rFonts w:ascii="Segoe UI" w:hAnsi="Segoe UI" w:cs="Segoe UI"/>
          <w:color w:val="313131"/>
        </w:rPr>
      </w:pPr>
      <w:r>
        <w:rPr>
          <w:rFonts w:ascii="Segoe UI" w:hAnsi="Segoe UI" w:cs="Segoe UI"/>
          <w:color w:val="313131"/>
        </w:rPr>
        <w:lastRenderedPageBreak/>
        <w:t>Author: John Carlson, Director General, Australian Safeguards and Non-Proliferation Office</w:t>
      </w:r>
    </w:p>
    <w:p w:rsidR="001D4112" w:rsidRDefault="001D4112" w:rsidP="001D4112">
      <w:pPr>
        <w:pStyle w:val="author"/>
        <w:shd w:val="clear" w:color="auto" w:fill="FFFFFF"/>
        <w:spacing w:before="0" w:beforeAutospacing="0" w:after="0" w:afterAutospacing="0"/>
        <w:rPr>
          <w:rFonts w:ascii="Segoe UI" w:hAnsi="Segoe UI" w:cs="Segoe UI"/>
          <w:color w:val="313131"/>
        </w:rPr>
      </w:pPr>
      <w:r>
        <w:rPr>
          <w:rStyle w:val="Strong"/>
          <w:rFonts w:ascii="Segoe UI" w:hAnsi="Segoe UI" w:cs="Segoe UI"/>
          <w:color w:val="313131"/>
        </w:rPr>
        <w:t>Presentation to representatives of UN Missions at</w:t>
      </w:r>
      <w:r>
        <w:rPr>
          <w:rFonts w:ascii="Segoe UI" w:hAnsi="Segoe UI" w:cs="Segoe UI"/>
          <w:b/>
          <w:bCs/>
          <w:color w:val="313131"/>
        </w:rPr>
        <w:br/>
      </w:r>
      <w:r>
        <w:rPr>
          <w:rStyle w:val="Strong"/>
          <w:rFonts w:ascii="Segoe UI" w:hAnsi="Segoe UI" w:cs="Segoe UI"/>
          <w:color w:val="313131"/>
        </w:rPr>
        <w:t>the Australian Mission, New York, 8 September 2008</w:t>
      </w:r>
    </w:p>
    <w:p w:rsidR="001D4112" w:rsidRDefault="001D4112" w:rsidP="001D4112">
      <w:pPr>
        <w:pStyle w:val="Heading2"/>
        <w:shd w:val="clear" w:color="auto" w:fill="FFFFFF"/>
        <w:rPr>
          <w:rFonts w:ascii="Segoe UI" w:hAnsi="Segoe UI" w:cs="Segoe UI"/>
          <w:color w:val="313131"/>
        </w:rPr>
      </w:pPr>
      <w:r>
        <w:rPr>
          <w:rFonts w:ascii="Segoe UI" w:hAnsi="Segoe UI" w:cs="Segoe UI"/>
          <w:color w:val="313131"/>
        </w:rPr>
        <w:t>1. Introduction</w:t>
      </w:r>
    </w:p>
    <w:p w:rsidR="001D4112" w:rsidRDefault="001D4112" w:rsidP="001D4112">
      <w:pPr>
        <w:numPr>
          <w:ilvl w:val="0"/>
          <w:numId w:val="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Non-proliferation and nuclear disarmament are inextricably linked</w:t>
      </w:r>
    </w:p>
    <w:p w:rsidR="001D4112" w:rsidRDefault="001D4112" w:rsidP="001D4112">
      <w:pPr>
        <w:numPr>
          <w:ilvl w:val="1"/>
          <w:numId w:val="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objective of non-proliferation – stopping the spread of nuclear weapons to further states – is not limited simply to preserving the status quo</w:t>
      </w:r>
    </w:p>
    <w:p w:rsidR="001D4112" w:rsidRDefault="001D4112" w:rsidP="001D4112">
      <w:pPr>
        <w:numPr>
          <w:ilvl w:val="1"/>
          <w:numId w:val="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rather, it is to make an essential contribution to establishing the conditions under which nuclear disarmament can proceed.</w:t>
      </w:r>
    </w:p>
    <w:p w:rsidR="001D4112" w:rsidRDefault="001D4112" w:rsidP="001D4112">
      <w:pPr>
        <w:numPr>
          <w:ilvl w:val="0"/>
          <w:numId w:val="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 xml:space="preserve">Nuclear disarmament requires a stable strategic environment where the nuclear-armed states have confidence, not only that the other nuclear-armed states will </w:t>
      </w:r>
      <w:proofErr w:type="spellStart"/>
      <w:r>
        <w:rPr>
          <w:rFonts w:ascii="Segoe UI" w:hAnsi="Segoe UI" w:cs="Segoe UI"/>
          <w:color w:val="313131"/>
        </w:rPr>
        <w:t>honour</w:t>
      </w:r>
      <w:proofErr w:type="spellEnd"/>
      <w:r>
        <w:rPr>
          <w:rFonts w:ascii="Segoe UI" w:hAnsi="Segoe UI" w:cs="Segoe UI"/>
          <w:color w:val="313131"/>
        </w:rPr>
        <w:t xml:space="preserve"> their treaty commitments, but that non-nuclear-weapon states (NNWS) will also do so – that no new nuclear-armed states will emerge</w:t>
      </w:r>
    </w:p>
    <w:p w:rsidR="001D4112" w:rsidRDefault="001D4112" w:rsidP="001D4112">
      <w:pPr>
        <w:numPr>
          <w:ilvl w:val="1"/>
          <w:numId w:val="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this is why the NPT (Article VI) places the obligation to pursue nuclear disarmament not only on the nuclear-weapon states (NWS), but on </w:t>
      </w:r>
      <w:r>
        <w:rPr>
          <w:rStyle w:val="Emphasis"/>
          <w:rFonts w:ascii="Segoe UI" w:hAnsi="Segoe UI" w:cs="Segoe UI"/>
          <w:color w:val="313131"/>
        </w:rPr>
        <w:t>all</w:t>
      </w:r>
      <w:r>
        <w:rPr>
          <w:rFonts w:ascii="Segoe UI" w:hAnsi="Segoe UI" w:cs="Segoe UI"/>
          <w:color w:val="313131"/>
        </w:rPr>
        <w:t> Parties (i.e. including the NNWS).</w:t>
      </w:r>
    </w:p>
    <w:p w:rsidR="001D4112" w:rsidRDefault="001D4112" w:rsidP="001D4112">
      <w:pPr>
        <w:numPr>
          <w:ilvl w:val="0"/>
          <w:numId w:val="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This paper outlines current non-proliferation issues and how these might impact on the prospects for nuclear disarmament</w:t>
      </w:r>
    </w:p>
    <w:p w:rsidR="001D4112" w:rsidRDefault="001D4112" w:rsidP="001D4112">
      <w:pPr>
        <w:numPr>
          <w:ilvl w:val="1"/>
          <w:numId w:val="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in particular, whether the "nuclear renaissance" presents new proliferation risks.</w:t>
      </w:r>
    </w:p>
    <w:p w:rsidR="001D4112" w:rsidRDefault="001D4112" w:rsidP="001D4112">
      <w:pPr>
        <w:pStyle w:val="Heading2"/>
        <w:shd w:val="clear" w:color="auto" w:fill="FFFFFF"/>
        <w:rPr>
          <w:rFonts w:ascii="Segoe UI" w:hAnsi="Segoe UI" w:cs="Segoe UI"/>
          <w:color w:val="313131"/>
        </w:rPr>
      </w:pPr>
      <w:r>
        <w:rPr>
          <w:rFonts w:ascii="Segoe UI" w:hAnsi="Segoe UI" w:cs="Segoe UI"/>
          <w:color w:val="313131"/>
        </w:rPr>
        <w:t>2. Non-proliferation Overview</w:t>
      </w:r>
    </w:p>
    <w:p w:rsidR="001D4112" w:rsidRDefault="001D4112" w:rsidP="001D4112">
      <w:pPr>
        <w:numPr>
          <w:ilvl w:val="0"/>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non-proliferation regime has been remarkably successful</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in the 1960s – before the NPT - 25-30 nuclear-armed states were predicted by the 1990s</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NPT helped to slow proliferation – today there are 9 nuclear-armed states</w:t>
      </w:r>
    </w:p>
    <w:p w:rsidR="001D4112" w:rsidRDefault="001D4112" w:rsidP="001D4112">
      <w:pPr>
        <w:numPr>
          <w:ilvl w:val="2"/>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 xml:space="preserve">the 5 </w:t>
      </w:r>
      <w:proofErr w:type="spellStart"/>
      <w:r>
        <w:rPr>
          <w:rFonts w:ascii="Segoe UI" w:hAnsi="Segoe UI" w:cs="Segoe UI"/>
          <w:color w:val="313131"/>
        </w:rPr>
        <w:t>recognised</w:t>
      </w:r>
      <w:proofErr w:type="spellEnd"/>
      <w:r>
        <w:rPr>
          <w:rFonts w:ascii="Segoe UI" w:hAnsi="Segoe UI" w:cs="Segoe UI"/>
          <w:color w:val="313131"/>
        </w:rPr>
        <w:t xml:space="preserve"> NWS, plus India, Pakistan and DPRK, and Israel (which neither confirms nor denies its nuclear weapon status).</w:t>
      </w:r>
    </w:p>
    <w:p w:rsidR="001D4112" w:rsidRDefault="001D4112" w:rsidP="001D4112">
      <w:pPr>
        <w:numPr>
          <w:ilvl w:val="0"/>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Major successes have included:</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South Africa dismantling its nuclear weapons and joining the NPT</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Argentina and Brazil joining the NPT</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Belarus, Kazakhstan and Ukraine – which had nuclear weapons on their territories on the dissolution of the USSR – joining the NPT</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indefinite extension of the NPT in 1995 – and near-</w:t>
      </w:r>
      <w:proofErr w:type="spellStart"/>
      <w:r>
        <w:rPr>
          <w:rFonts w:ascii="Segoe UI" w:hAnsi="Segoe UI" w:cs="Segoe UI"/>
          <w:color w:val="313131"/>
        </w:rPr>
        <w:t>universalisation</w:t>
      </w:r>
      <w:proofErr w:type="spellEnd"/>
      <w:r>
        <w:rPr>
          <w:rFonts w:ascii="Segoe UI" w:hAnsi="Segoe UI" w:cs="Segoe UI"/>
          <w:color w:val="313131"/>
        </w:rPr>
        <w:t xml:space="preserve"> of membership</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Libya's decision to renounce WMD.</w:t>
      </w:r>
    </w:p>
    <w:p w:rsidR="001D4112" w:rsidRDefault="001D4112" w:rsidP="001D4112">
      <w:pPr>
        <w:numPr>
          <w:ilvl w:val="0"/>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 number of factors have contributed to this overall success, including:</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 xml:space="preserve">the political commitment by most states to </w:t>
      </w:r>
      <w:proofErr w:type="spellStart"/>
      <w:r>
        <w:rPr>
          <w:rFonts w:ascii="Segoe UI" w:hAnsi="Segoe UI" w:cs="Segoe UI"/>
          <w:color w:val="313131"/>
        </w:rPr>
        <w:t>honour</w:t>
      </w:r>
      <w:proofErr w:type="spellEnd"/>
      <w:r>
        <w:rPr>
          <w:rFonts w:ascii="Segoe UI" w:hAnsi="Segoe UI" w:cs="Segoe UI"/>
          <w:color w:val="313131"/>
        </w:rPr>
        <w:t xml:space="preserve"> their non-proliferation obligations</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verification of treaty observance through IAEA safeguards ("trust but verify")</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lastRenderedPageBreak/>
        <w:t>the limited availability for most states of fissile materials and the means to produce them (i.e. enrichment and reprocessing)</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until the 1990s, the stability of the Cold War period.</w:t>
      </w:r>
    </w:p>
    <w:p w:rsidR="001D4112" w:rsidRDefault="001D4112" w:rsidP="001D4112">
      <w:pPr>
        <w:numPr>
          <w:ilvl w:val="0"/>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But today there are major challenges:</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 lessening of commitment to non-proliferation</w:t>
      </w:r>
    </w:p>
    <w:p w:rsidR="001D4112" w:rsidRDefault="001D4112" w:rsidP="001D4112">
      <w:pPr>
        <w:numPr>
          <w:ilvl w:val="2"/>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shown by the non-compliance cases – Iraq, Romania, DPRK, Libya and Iran – and now, it appears, Syria</w:t>
      </w:r>
    </w:p>
    <w:p w:rsidR="001D4112" w:rsidRDefault="001D4112" w:rsidP="001D4112">
      <w:pPr>
        <w:numPr>
          <w:ilvl w:val="2"/>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as well as political ambivalence by many governments – or at least their diplomats</w:t>
      </w:r>
    </w:p>
    <w:p w:rsidR="001D4112" w:rsidRDefault="001D4112" w:rsidP="001D4112">
      <w:pPr>
        <w:numPr>
          <w:ilvl w:val="3"/>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 xml:space="preserve">benefits of non-proliferation not always </w:t>
      </w:r>
      <w:proofErr w:type="spellStart"/>
      <w:r>
        <w:rPr>
          <w:rFonts w:ascii="Segoe UI" w:hAnsi="Segoe UI" w:cs="Segoe UI"/>
          <w:color w:val="313131"/>
        </w:rPr>
        <w:t>recognised</w:t>
      </w:r>
      <w:proofErr w:type="spellEnd"/>
      <w:r>
        <w:rPr>
          <w:rFonts w:ascii="Segoe UI" w:hAnsi="Segoe UI" w:cs="Segoe UI"/>
          <w:color w:val="313131"/>
        </w:rPr>
        <w:t xml:space="preserve"> – too often seen as a "North-South" issue</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spread of sensitive nuclear technologies (enrichment and reprocessing)</w:t>
      </w:r>
    </w:p>
    <w:p w:rsidR="001D4112" w:rsidRDefault="001D4112" w:rsidP="001D4112">
      <w:pPr>
        <w:numPr>
          <w:ilvl w:val="2"/>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particularly through an active black market – including even nuclear weapon designs</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practical limits to the IAEA's verification capability – detecting undeclared nuclear programs presents a major challenge.</w:t>
      </w:r>
    </w:p>
    <w:p w:rsidR="001D4112" w:rsidRDefault="001D4112" w:rsidP="001D4112">
      <w:pPr>
        <w:numPr>
          <w:ilvl w:val="0"/>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For the future:</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implications of nuclear expansion – will the non-proliferation regime be weakened?</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further spread of enrichment and reprocessing</w:t>
      </w:r>
    </w:p>
    <w:p w:rsidR="001D4112" w:rsidRDefault="001D4112" w:rsidP="001D4112">
      <w:pPr>
        <w:numPr>
          <w:ilvl w:val="2"/>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to date, proliferation has involved </w:t>
      </w:r>
      <w:r>
        <w:rPr>
          <w:rStyle w:val="Emphasis"/>
          <w:rFonts w:ascii="Segoe UI" w:hAnsi="Segoe UI" w:cs="Segoe UI"/>
          <w:color w:val="313131"/>
        </w:rPr>
        <w:t>undeclared</w:t>
      </w:r>
      <w:r>
        <w:rPr>
          <w:rFonts w:ascii="Segoe UI" w:hAnsi="Segoe UI" w:cs="Segoe UI"/>
          <w:color w:val="313131"/>
        </w:rPr>
        <w:t> nuclear programs</w:t>
      </w:r>
    </w:p>
    <w:p w:rsidR="001D4112" w:rsidRDefault="001D4112" w:rsidP="001D4112">
      <w:pPr>
        <w:numPr>
          <w:ilvl w:val="2"/>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but for the future, </w:t>
      </w:r>
      <w:r>
        <w:rPr>
          <w:rStyle w:val="Emphasis"/>
          <w:rFonts w:ascii="Segoe UI" w:hAnsi="Segoe UI" w:cs="Segoe UI"/>
          <w:color w:val="313131"/>
        </w:rPr>
        <w:t>declared</w:t>
      </w:r>
      <w:r>
        <w:rPr>
          <w:rFonts w:ascii="Segoe UI" w:hAnsi="Segoe UI" w:cs="Segoe UI"/>
          <w:color w:val="313131"/>
        </w:rPr>
        <w:t xml:space="preserve"> (and safeguarded) programs could be </w:t>
      </w:r>
      <w:proofErr w:type="spellStart"/>
      <w:r>
        <w:rPr>
          <w:rFonts w:ascii="Segoe UI" w:hAnsi="Segoe UI" w:cs="Segoe UI"/>
          <w:color w:val="313131"/>
        </w:rPr>
        <w:t>destabilising</w:t>
      </w:r>
      <w:proofErr w:type="spellEnd"/>
      <w:r>
        <w:rPr>
          <w:rFonts w:ascii="Segoe UI" w:hAnsi="Segoe UI" w:cs="Segoe UI"/>
          <w:color w:val="313131"/>
        </w:rPr>
        <w:t xml:space="preserve"> – providing rapid breakout capability</w:t>
      </w:r>
    </w:p>
    <w:p w:rsidR="001D4112" w:rsidRDefault="001D4112" w:rsidP="001D4112">
      <w:pPr>
        <w:numPr>
          <w:ilvl w:val="3"/>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safeguards alone can provide only limited assurance of future intent</w:t>
      </w:r>
    </w:p>
    <w:p w:rsidR="001D4112" w:rsidRDefault="001D4112" w:rsidP="001D4112">
      <w:pPr>
        <w:numPr>
          <w:ilvl w:val="2"/>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and a wider use of </w:t>
      </w:r>
      <w:r>
        <w:rPr>
          <w:rStyle w:val="Emphasis"/>
          <w:rFonts w:ascii="Segoe UI" w:hAnsi="Segoe UI" w:cs="Segoe UI"/>
          <w:color w:val="313131"/>
        </w:rPr>
        <w:t>plutonium recycle</w:t>
      </w:r>
      <w:r>
        <w:rPr>
          <w:rFonts w:ascii="Segoe UI" w:hAnsi="Segoe UI" w:cs="Segoe UI"/>
          <w:color w:val="313131"/>
        </w:rPr>
        <w:t> could present major proliferation and terrorism problems if not properly addressed.</w:t>
      </w:r>
    </w:p>
    <w:p w:rsidR="001D4112" w:rsidRDefault="001D4112" w:rsidP="001D4112">
      <w:pPr>
        <w:numPr>
          <w:ilvl w:val="0"/>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Perhaps the greatest challenge today – with profound implications for the future – is how to deal with </w:t>
      </w:r>
      <w:r>
        <w:rPr>
          <w:rStyle w:val="Emphasis"/>
          <w:rFonts w:ascii="Segoe UI" w:hAnsi="Segoe UI" w:cs="Segoe UI"/>
          <w:color w:val="313131"/>
        </w:rPr>
        <w:t>treaty violations</w:t>
      </w:r>
      <w:r>
        <w:rPr>
          <w:rFonts w:ascii="Segoe UI" w:hAnsi="Segoe UI" w:cs="Segoe UI"/>
          <w:color w:val="313131"/>
        </w:rPr>
        <w:t>:</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Iran's violations of the NPT and its safeguards agreement, and its defiance of IAEA and Security Council resolutions, undermine the </w:t>
      </w:r>
      <w:r>
        <w:rPr>
          <w:rStyle w:val="Emphasis"/>
          <w:rFonts w:ascii="Segoe UI" w:hAnsi="Segoe UI" w:cs="Segoe UI"/>
          <w:color w:val="313131"/>
        </w:rPr>
        <w:t>rules-based</w:t>
      </w:r>
      <w:r>
        <w:rPr>
          <w:rFonts w:ascii="Segoe UI" w:hAnsi="Segoe UI" w:cs="Segoe UI"/>
          <w:color w:val="313131"/>
        </w:rPr>
        <w:t> approach to international relations.</w:t>
      </w:r>
    </w:p>
    <w:p w:rsidR="001D4112" w:rsidRDefault="001D4112" w:rsidP="001D4112">
      <w:pPr>
        <w:numPr>
          <w:ilvl w:val="0"/>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If the international community is not prepared to take effective action to uphold treaty obligations the non-proliferation regime will have a limited future</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dire predictions of a large number of nuclear-armed states could eventuate after all</w:t>
      </w:r>
    </w:p>
    <w:p w:rsidR="001D4112" w:rsidRDefault="001D4112" w:rsidP="001D4112">
      <w:pPr>
        <w:numPr>
          <w:ilvl w:val="1"/>
          <w:numId w:val="6"/>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rather than nuclear disarmament, the world will be facing increasing proliferation and an ever-increasing risk of nuclear war.</w:t>
      </w:r>
    </w:p>
    <w:p w:rsidR="001D4112" w:rsidRDefault="001D4112" w:rsidP="001D4112">
      <w:pPr>
        <w:pStyle w:val="Heading2"/>
        <w:shd w:val="clear" w:color="auto" w:fill="FFFFFF"/>
        <w:rPr>
          <w:rFonts w:ascii="Segoe UI" w:hAnsi="Segoe UI" w:cs="Segoe UI"/>
          <w:color w:val="313131"/>
        </w:rPr>
      </w:pPr>
      <w:r>
        <w:rPr>
          <w:rFonts w:ascii="Segoe UI" w:hAnsi="Segoe UI" w:cs="Segoe UI"/>
          <w:color w:val="313131"/>
        </w:rPr>
        <w:lastRenderedPageBreak/>
        <w:t>3. Major non-proliferation issues</w:t>
      </w:r>
    </w:p>
    <w:p w:rsidR="001D4112" w:rsidRDefault="001D4112" w:rsidP="001D4112">
      <w:pPr>
        <w:pStyle w:val="Heading3"/>
        <w:shd w:val="clear" w:color="auto" w:fill="FFFFFF"/>
        <w:rPr>
          <w:rFonts w:ascii="Segoe UI" w:hAnsi="Segoe UI" w:cs="Segoe UI"/>
          <w:color w:val="313131"/>
        </w:rPr>
      </w:pPr>
      <w:r>
        <w:rPr>
          <w:rFonts w:ascii="Segoe UI" w:hAnsi="Segoe UI" w:cs="Segoe UI"/>
          <w:color w:val="313131"/>
        </w:rPr>
        <w:t>Commitment to non-proliferation</w:t>
      </w:r>
    </w:p>
    <w:p w:rsidR="001D4112" w:rsidRDefault="001D4112" w:rsidP="001D4112">
      <w:pPr>
        <w:numPr>
          <w:ilvl w:val="0"/>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great majority of states are </w:t>
      </w:r>
      <w:r>
        <w:rPr>
          <w:rStyle w:val="Emphasis"/>
          <w:rFonts w:ascii="Segoe UI" w:hAnsi="Segoe UI" w:cs="Segoe UI"/>
          <w:color w:val="313131"/>
        </w:rPr>
        <w:t>NPT parties</w:t>
      </w:r>
      <w:r>
        <w:rPr>
          <w:rFonts w:ascii="Segoe UI" w:hAnsi="Segoe UI" w:cs="Segoe UI"/>
          <w:color w:val="313131"/>
        </w:rPr>
        <w:t> who observe their non-proliferation commitments</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in most cases this is deliberate policy – states have concluded that the pursuit of nuclear weapons will not further their national security, and that they derive positive benefit from the non-proliferation regime</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but some states may be held back by lack of capability, the high costs of a nuclear weapon program, and deterrence.</w:t>
      </w:r>
    </w:p>
    <w:p w:rsidR="001D4112" w:rsidRDefault="001D4112" w:rsidP="001D4112">
      <w:pPr>
        <w:numPr>
          <w:ilvl w:val="0"/>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Amongst factors reinforcing commitment to non-proliferation is </w:t>
      </w:r>
      <w:r>
        <w:rPr>
          <w:rStyle w:val="Emphasis"/>
          <w:rFonts w:ascii="Segoe UI" w:hAnsi="Segoe UI" w:cs="Segoe UI"/>
          <w:color w:val="313131"/>
        </w:rPr>
        <w:t>deterrence</w:t>
      </w:r>
      <w:r>
        <w:rPr>
          <w:rFonts w:ascii="Segoe UI" w:hAnsi="Segoe UI" w:cs="Segoe UI"/>
          <w:color w:val="313131"/>
        </w:rPr>
        <w:t> through effective verification and consequential compliance enforcement action</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greatest reinforcing factor – whose importance cannot be overstated – continues to be the difficulty of producing fissile material</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while enrichment and reprocessing capability is limited to a relatively small number of states, this places a major barrier in the way of states considering proliferation.</w:t>
      </w:r>
    </w:p>
    <w:p w:rsidR="001D4112" w:rsidRDefault="001D4112" w:rsidP="001D4112">
      <w:pPr>
        <w:numPr>
          <w:ilvl w:val="0"/>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Commitment will be weakened if it is thought the non-proliferation regime is not working effectively. Examples could include:</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verification failures – if IAEA safeguards fail to detect treaty violations</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enforcement failures – if effective action is not taken to enforce compliance</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spread of break-out capability – if enrichment and reprocessing capability become wide-spread, this will lead to the possibility of rapid breakout by a number of states.</w:t>
      </w:r>
    </w:p>
    <w:p w:rsidR="001D4112" w:rsidRDefault="001D4112" w:rsidP="001D4112">
      <w:pPr>
        <w:numPr>
          <w:ilvl w:val="0"/>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It has to be a serious concern that many developing countries are attacking the NPT on political grounds</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partly on the basis of what they see as failure of the NWS to fulfill disarmament obligations; partly on the issue of right of access to technology</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perception of insufficient commitment to the NPT by NWS makes for a difficult political atmosphere</w:t>
      </w:r>
    </w:p>
    <w:p w:rsidR="001D4112" w:rsidRDefault="001D4112" w:rsidP="001D4112">
      <w:pPr>
        <w:numPr>
          <w:ilvl w:val="2"/>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must be addressed more effectively – by better explaining what has been achieved, </w:t>
      </w:r>
      <w:r>
        <w:rPr>
          <w:rStyle w:val="Emphasis"/>
          <w:rFonts w:ascii="Segoe UI" w:hAnsi="Segoe UI" w:cs="Segoe UI"/>
          <w:color w:val="313131"/>
        </w:rPr>
        <w:t>and</w:t>
      </w:r>
      <w:r>
        <w:rPr>
          <w:rFonts w:ascii="Segoe UI" w:hAnsi="Segoe UI" w:cs="Segoe UI"/>
          <w:color w:val="313131"/>
        </w:rPr>
        <w:t> by committing to further substantial reductions.</w:t>
      </w:r>
    </w:p>
    <w:p w:rsidR="001D4112" w:rsidRDefault="001D4112" w:rsidP="001D4112">
      <w:pPr>
        <w:numPr>
          <w:ilvl w:val="0"/>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It is wrong to see non-proliferation as a "North/South" issue – the NPT is not just a bargain between NWS and NNWS, it is just as important as a bargain amongst the NNWS themselves</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NPT is especially important to developing countries – the proliferation cases have come out of their ranks, proliferation presents a greater threat to </w:t>
      </w:r>
      <w:r>
        <w:rPr>
          <w:rStyle w:val="Emphasis"/>
          <w:rFonts w:ascii="Segoe UI" w:hAnsi="Segoe UI" w:cs="Segoe UI"/>
          <w:color w:val="313131"/>
        </w:rPr>
        <w:t>their</w:t>
      </w:r>
      <w:r>
        <w:rPr>
          <w:rFonts w:ascii="Segoe UI" w:hAnsi="Segoe UI" w:cs="Segoe UI"/>
          <w:color w:val="313131"/>
        </w:rPr>
        <w:t> security</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on technology, the dangers of the spread of proliferation-sensitive technology must be recognized</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need for a major diplomatic effort on these issues, encouraging governments to appreciate the benefits they gain from a strong non-proliferation regime.</w:t>
      </w:r>
    </w:p>
    <w:p w:rsidR="001D4112" w:rsidRDefault="001D4112" w:rsidP="001D4112">
      <w:pPr>
        <w:numPr>
          <w:ilvl w:val="0"/>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lastRenderedPageBreak/>
        <w:t>India "exception" to NSG rules is often cited as an example of double-standards, which weakens the NPT</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India is a unique case – clearly not going to join the NPT in foreseeable circumstances</w:t>
      </w:r>
    </w:p>
    <w:p w:rsidR="001D4112" w:rsidRDefault="001D4112" w:rsidP="001D4112">
      <w:pPr>
        <w:numPr>
          <w:ilvl w:val="2"/>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nor however has it violated NPT principles through proliferation to others</w:t>
      </w:r>
    </w:p>
    <w:p w:rsidR="001D4112" w:rsidRDefault="001D4112" w:rsidP="001D4112">
      <w:pPr>
        <w:numPr>
          <w:ilvl w:val="2"/>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major nuclear energy user – benefits of bringing into mainstream</w:t>
      </w:r>
    </w:p>
    <w:p w:rsidR="001D4112" w:rsidRDefault="001D4112" w:rsidP="001D4112">
      <w:pPr>
        <w:numPr>
          <w:ilvl w:val="1"/>
          <w:numId w:val="7"/>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but essential to ensure it is clearly understood that a state leaving the NPT would not be given similar treatment.</w:t>
      </w:r>
    </w:p>
    <w:p w:rsidR="001D4112" w:rsidRDefault="001D4112" w:rsidP="001D4112">
      <w:pPr>
        <w:pStyle w:val="Heading3"/>
        <w:shd w:val="clear" w:color="auto" w:fill="FFFFFF"/>
        <w:rPr>
          <w:rFonts w:ascii="Segoe UI" w:hAnsi="Segoe UI" w:cs="Segoe UI"/>
          <w:color w:val="313131"/>
        </w:rPr>
      </w:pPr>
      <w:r>
        <w:rPr>
          <w:rFonts w:ascii="Segoe UI" w:hAnsi="Segoe UI" w:cs="Segoe UI"/>
          <w:color w:val="313131"/>
        </w:rPr>
        <w:t>Verification</w:t>
      </w:r>
    </w:p>
    <w:p w:rsidR="001D4112" w:rsidRDefault="001D4112" w:rsidP="001D4112">
      <w:pPr>
        <w:numPr>
          <w:ilvl w:val="0"/>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Verification by IAEA safeguards is an important part of reinforcing confidence and commitment – and deterring treaty violations</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if there was no risk of detection – e.g. if verification was absent, as with the Biological Weapons Convention – a number of states may be tempted to develop nuclear weapon capability</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in the absence of a verification system, uncertainty about the activities of other states would provide motivation to develop such capability.</w:t>
      </w:r>
    </w:p>
    <w:p w:rsidR="001D4112" w:rsidRDefault="001D4112" w:rsidP="001D4112">
      <w:pPr>
        <w:numPr>
          <w:ilvl w:val="0"/>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IAEA safeguards are highly effective with regard to </w:t>
      </w:r>
      <w:r>
        <w:rPr>
          <w:rStyle w:val="Emphasis"/>
          <w:rFonts w:ascii="Segoe UI" w:hAnsi="Segoe UI" w:cs="Segoe UI"/>
          <w:color w:val="313131"/>
        </w:rPr>
        <w:t>declared</w:t>
      </w:r>
      <w:r>
        <w:rPr>
          <w:rFonts w:ascii="Segoe UI" w:hAnsi="Segoe UI" w:cs="Segoe UI"/>
          <w:color w:val="313131"/>
        </w:rPr>
        <w:t> nuclear programs</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shown by the fact that the major proliferation challenges have come from clandestine, or </w:t>
      </w:r>
      <w:r>
        <w:rPr>
          <w:rStyle w:val="Emphasis"/>
          <w:rFonts w:ascii="Segoe UI" w:hAnsi="Segoe UI" w:cs="Segoe UI"/>
          <w:color w:val="313131"/>
        </w:rPr>
        <w:t>undeclared</w:t>
      </w:r>
      <w:r>
        <w:rPr>
          <w:rFonts w:ascii="Segoe UI" w:hAnsi="Segoe UI" w:cs="Segoe UI"/>
          <w:color w:val="313131"/>
        </w:rPr>
        <w:t>, programs</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action to improve the IAEA's detection capabilities for undeclared nuclear activities has been in train since the early 1990s</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much achieved, but there have been serious failures (Iran, Syria) – more failures will impact on confidence</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but must be recognized IAEA does not have the resources and skills of a major state – need for cooperative approach, especially information-sharing.</w:t>
      </w:r>
    </w:p>
    <w:p w:rsidR="001D4112" w:rsidRDefault="001D4112" w:rsidP="001D4112">
      <w:pPr>
        <w:numPr>
          <w:ilvl w:val="0"/>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How to improve detection capability, especially for centrifuge plants?</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new detection technologies, more training and assistance for IAEA</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wider information for the IAEA – introduce reporting requirements for dual-use items, export denials, etc – update the Additional Protocol Annexes</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consider whether more rigorous safeguards are needed – an "Additional Protocol Plus"?</w:t>
      </w:r>
    </w:p>
    <w:p w:rsidR="001D4112" w:rsidRDefault="001D4112" w:rsidP="001D4112">
      <w:pPr>
        <w:numPr>
          <w:ilvl w:val="0"/>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Major needs are:</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 xml:space="preserve">to </w:t>
      </w:r>
      <w:proofErr w:type="spellStart"/>
      <w:r>
        <w:rPr>
          <w:rFonts w:ascii="Segoe UI" w:hAnsi="Segoe UI" w:cs="Segoe UI"/>
          <w:color w:val="313131"/>
        </w:rPr>
        <w:t>universalise</w:t>
      </w:r>
      <w:proofErr w:type="spellEnd"/>
      <w:r>
        <w:rPr>
          <w:rFonts w:ascii="Segoe UI" w:hAnsi="Segoe UI" w:cs="Segoe UI"/>
          <w:color w:val="313131"/>
        </w:rPr>
        <w:t xml:space="preserve"> the Additional Protocol</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greater cooperation and transparency by states towards the IAEA</w:t>
      </w:r>
    </w:p>
    <w:p w:rsidR="001D4112" w:rsidRDefault="001D4112" w:rsidP="001D4112">
      <w:pPr>
        <w:numPr>
          <w:ilvl w:val="2"/>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safeguards should not be seen as an imposition, but as a </w:t>
      </w:r>
      <w:r>
        <w:rPr>
          <w:rStyle w:val="Emphasis"/>
          <w:rFonts w:ascii="Segoe UI" w:hAnsi="Segoe UI" w:cs="Segoe UI"/>
          <w:color w:val="313131"/>
        </w:rPr>
        <w:t>partner</w:t>
      </w:r>
      <w:r>
        <w:rPr>
          <w:rFonts w:ascii="Segoe UI" w:hAnsi="Segoe UI" w:cs="Segoe UI"/>
          <w:color w:val="313131"/>
        </w:rPr>
        <w:t> in helping the state demonstrate to the international community that it is fully compliant with non-proliferation commitments</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better information-sharing by governments with the IAEA</w:t>
      </w:r>
    </w:p>
    <w:p w:rsidR="001D4112" w:rsidRDefault="001D4112" w:rsidP="001D4112">
      <w:pPr>
        <w:numPr>
          <w:ilvl w:val="1"/>
          <w:numId w:val="8"/>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need for the IAEA to be more proactive in using its authority.</w:t>
      </w:r>
    </w:p>
    <w:p w:rsidR="001D4112" w:rsidRDefault="001D4112" w:rsidP="001D4112">
      <w:pPr>
        <w:pStyle w:val="Heading3"/>
        <w:shd w:val="clear" w:color="auto" w:fill="FFFFFF"/>
        <w:rPr>
          <w:rFonts w:ascii="Segoe UI" w:hAnsi="Segoe UI" w:cs="Segoe UI"/>
          <w:color w:val="313131"/>
        </w:rPr>
      </w:pPr>
      <w:r>
        <w:rPr>
          <w:rFonts w:ascii="Segoe UI" w:hAnsi="Segoe UI" w:cs="Segoe UI"/>
          <w:color w:val="313131"/>
        </w:rPr>
        <w:lastRenderedPageBreak/>
        <w:t>Treaty violations/non-compliance</w:t>
      </w:r>
    </w:p>
    <w:p w:rsidR="001D4112" w:rsidRDefault="001D4112" w:rsidP="001D4112">
      <w:pPr>
        <w:numPr>
          <w:ilvl w:val="0"/>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Compliance/enforcement</w:t>
      </w:r>
    </w:p>
    <w:p w:rsidR="001D4112" w:rsidRDefault="001D4112" w:rsidP="001D4112">
      <w:pPr>
        <w:numPr>
          <w:ilvl w:val="1"/>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better decision-making process in IAEA (greater consistency, transparency)</w:t>
      </w:r>
    </w:p>
    <w:p w:rsidR="001D4112" w:rsidRDefault="001D4112" w:rsidP="001D4112">
      <w:pPr>
        <w:numPr>
          <w:ilvl w:val="1"/>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UNSC support for stronger verification (e.g. in non-compliance cases)</w:t>
      </w:r>
    </w:p>
    <w:p w:rsidR="001D4112" w:rsidRDefault="001D4112" w:rsidP="001D4112">
      <w:pPr>
        <w:numPr>
          <w:ilvl w:val="1"/>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UNSC support for stronger sanctions.</w:t>
      </w:r>
    </w:p>
    <w:p w:rsidR="001D4112" w:rsidRDefault="001D4112" w:rsidP="001D4112">
      <w:pPr>
        <w:numPr>
          <w:ilvl w:val="0"/>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NPT withdrawals</w:t>
      </w:r>
    </w:p>
    <w:p w:rsidR="001D4112" w:rsidRDefault="001D4112" w:rsidP="001D4112">
      <w:pPr>
        <w:numPr>
          <w:ilvl w:val="1"/>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how to discourage withdrawals, and how to deal with them if they occur</w:t>
      </w:r>
    </w:p>
    <w:p w:rsidR="001D4112" w:rsidRDefault="001D4112" w:rsidP="001D4112">
      <w:pPr>
        <w:numPr>
          <w:ilvl w:val="2"/>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withdrawal must be seen as a potential threat to international peace and security – especially if the state has violated the Treaty</w:t>
      </w:r>
    </w:p>
    <w:p w:rsidR="001D4112" w:rsidRDefault="001D4112" w:rsidP="001D4112">
      <w:pPr>
        <w:numPr>
          <w:ilvl w:val="1"/>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how to maintain non-proliferation/safeguards commitments on existing programs in case of withdrawal</w:t>
      </w:r>
    </w:p>
    <w:p w:rsidR="001D4112" w:rsidRDefault="001D4112" w:rsidP="001D4112">
      <w:pPr>
        <w:numPr>
          <w:ilvl w:val="2"/>
          <w:numId w:val="9"/>
        </w:numPr>
        <w:shd w:val="clear" w:color="auto" w:fill="FFFFFF"/>
        <w:spacing w:before="100" w:beforeAutospacing="1" w:after="100" w:afterAutospacing="1" w:line="240" w:lineRule="auto"/>
        <w:ind w:left="1440"/>
        <w:rPr>
          <w:rFonts w:ascii="Segoe UI" w:hAnsi="Segoe UI" w:cs="Segoe UI"/>
          <w:color w:val="313131"/>
        </w:rPr>
      </w:pPr>
      <w:r>
        <w:rPr>
          <w:rFonts w:ascii="Segoe UI" w:hAnsi="Segoe UI" w:cs="Segoe UI"/>
          <w:color w:val="313131"/>
        </w:rPr>
        <w:t>it is a serious deficiency that currently NPT safeguards agreements </w:t>
      </w:r>
      <w:r>
        <w:rPr>
          <w:rStyle w:val="Emphasis"/>
          <w:rFonts w:ascii="Segoe UI" w:hAnsi="Segoe UI" w:cs="Segoe UI"/>
          <w:color w:val="313131"/>
        </w:rPr>
        <w:t>lapse</w:t>
      </w:r>
      <w:r>
        <w:rPr>
          <w:rFonts w:ascii="Segoe UI" w:hAnsi="Segoe UI" w:cs="Segoe UI"/>
          <w:color w:val="313131"/>
        </w:rPr>
        <w:t> if the state withdraws from the NPT.</w:t>
      </w:r>
    </w:p>
    <w:p w:rsidR="001D4112" w:rsidRDefault="001D4112" w:rsidP="001D4112">
      <w:pPr>
        <w:numPr>
          <w:ilvl w:val="0"/>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Dealing with Iran</w:t>
      </w:r>
    </w:p>
    <w:p w:rsidR="001D4112" w:rsidRDefault="001D4112" w:rsidP="001D4112">
      <w:pPr>
        <w:numPr>
          <w:ilvl w:val="1"/>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if Iran succeeds in acquiring nuclear weapons, others will seek the same</w:t>
      </w:r>
    </w:p>
    <w:p w:rsidR="001D4112" w:rsidRDefault="001D4112" w:rsidP="001D4112">
      <w:pPr>
        <w:numPr>
          <w:ilvl w:val="2"/>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non-proliferation regime will be in jeopardy</w:t>
      </w:r>
    </w:p>
    <w:p w:rsidR="001D4112" w:rsidRDefault="001D4112" w:rsidP="001D4112">
      <w:pPr>
        <w:numPr>
          <w:ilvl w:val="1"/>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even if Iran stops at enrichment, the flow-on effect could be the same (others will see Iran having a breakout capability as presenting a serious threat).</w:t>
      </w:r>
    </w:p>
    <w:p w:rsidR="001D4112" w:rsidRDefault="001D4112" w:rsidP="001D4112">
      <w:pPr>
        <w:numPr>
          <w:ilvl w:val="0"/>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DPRK – need to counter any perception that DPRK has benefited (gained political stature and leverage) by having a nuclear capability</w:t>
      </w:r>
    </w:p>
    <w:p w:rsidR="001D4112" w:rsidRDefault="001D4112" w:rsidP="001D4112">
      <w:pPr>
        <w:numPr>
          <w:ilvl w:val="1"/>
          <w:numId w:val="9"/>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actually DPRK's leverage has been its potential to inflict major damage on Seoul.</w:t>
      </w:r>
    </w:p>
    <w:p w:rsidR="001D4112" w:rsidRDefault="001D4112" w:rsidP="001D4112">
      <w:pPr>
        <w:pStyle w:val="Heading2"/>
        <w:shd w:val="clear" w:color="auto" w:fill="FFFFFF"/>
        <w:rPr>
          <w:rFonts w:ascii="Segoe UI" w:hAnsi="Segoe UI" w:cs="Segoe UI"/>
          <w:color w:val="313131"/>
        </w:rPr>
      </w:pPr>
      <w:r>
        <w:rPr>
          <w:rFonts w:ascii="Segoe UI" w:hAnsi="Segoe UI" w:cs="Segoe UI"/>
          <w:color w:val="313131"/>
        </w:rPr>
        <w:t>4. Future developments</w:t>
      </w:r>
    </w:p>
    <w:p w:rsidR="001D4112" w:rsidRDefault="001D4112" w:rsidP="001D4112">
      <w:pPr>
        <w:numPr>
          <w:ilvl w:val="0"/>
          <w:numId w:val="10"/>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Does the likely expansion of nuclear energy programs increase the risk of proliferation?</w:t>
      </w:r>
    </w:p>
    <w:p w:rsidR="001D4112" w:rsidRDefault="001D4112" w:rsidP="001D4112">
      <w:pPr>
        <w:numPr>
          <w:ilvl w:val="1"/>
          <w:numId w:val="10"/>
        </w:numPr>
        <w:shd w:val="clear" w:color="auto" w:fill="FFFFFF"/>
        <w:spacing w:before="100" w:beforeAutospacing="1" w:after="100" w:afterAutospacing="1" w:line="240" w:lineRule="auto"/>
        <w:rPr>
          <w:rFonts w:ascii="Segoe UI" w:hAnsi="Segoe UI" w:cs="Segoe UI"/>
          <w:color w:val="313131"/>
        </w:rPr>
      </w:pPr>
      <w:r>
        <w:rPr>
          <w:rStyle w:val="Emphasis"/>
          <w:rFonts w:ascii="Segoe UI" w:hAnsi="Segoe UI" w:cs="Segoe UI"/>
          <w:color w:val="313131"/>
        </w:rPr>
        <w:t>nuclear power</w:t>
      </w:r>
      <w:r>
        <w:rPr>
          <w:rFonts w:ascii="Segoe UI" w:hAnsi="Segoe UI" w:cs="Segoe UI"/>
          <w:color w:val="313131"/>
        </w:rPr>
        <w:t> in itself does not present a proliferation problem</w:t>
      </w:r>
    </w:p>
    <w:p w:rsidR="001D4112" w:rsidRDefault="001D4112" w:rsidP="001D4112">
      <w:pPr>
        <w:numPr>
          <w:ilvl w:val="1"/>
          <w:numId w:val="10"/>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proliferation risk arises only if the means to produce fissile material – enrichment and reprocessing – spread to further countries</w:t>
      </w:r>
    </w:p>
    <w:p w:rsidR="001D4112" w:rsidRDefault="001D4112" w:rsidP="001D4112">
      <w:pPr>
        <w:numPr>
          <w:ilvl w:val="1"/>
          <w:numId w:val="10"/>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this could provide a basis for </w:t>
      </w:r>
      <w:r>
        <w:rPr>
          <w:rStyle w:val="Emphasis"/>
          <w:rFonts w:ascii="Segoe UI" w:hAnsi="Segoe UI" w:cs="Segoe UI"/>
          <w:color w:val="313131"/>
        </w:rPr>
        <w:t>undeclared</w:t>
      </w:r>
      <w:r>
        <w:rPr>
          <w:rFonts w:ascii="Segoe UI" w:hAnsi="Segoe UI" w:cs="Segoe UI"/>
          <w:color w:val="313131"/>
        </w:rPr>
        <w:t> programs</w:t>
      </w:r>
    </w:p>
    <w:p w:rsidR="001D4112" w:rsidRDefault="001D4112" w:rsidP="001D4112">
      <w:pPr>
        <w:numPr>
          <w:ilvl w:val="1"/>
          <w:numId w:val="10"/>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but declared programs also problematic – would provide rapid </w:t>
      </w:r>
      <w:r>
        <w:rPr>
          <w:rStyle w:val="Emphasis"/>
          <w:rFonts w:ascii="Segoe UI" w:hAnsi="Segoe UI" w:cs="Segoe UI"/>
          <w:color w:val="313131"/>
        </w:rPr>
        <w:t>breakout</w:t>
      </w:r>
      <w:r>
        <w:rPr>
          <w:rFonts w:ascii="Segoe UI" w:hAnsi="Segoe UI" w:cs="Segoe UI"/>
          <w:color w:val="313131"/>
        </w:rPr>
        <w:t xml:space="preserve"> capability, </w:t>
      </w:r>
      <w:proofErr w:type="spellStart"/>
      <w:r>
        <w:rPr>
          <w:rFonts w:ascii="Segoe UI" w:hAnsi="Segoe UI" w:cs="Segoe UI"/>
          <w:color w:val="313131"/>
        </w:rPr>
        <w:t>destabilising</w:t>
      </w:r>
      <w:proofErr w:type="spellEnd"/>
      <w:r>
        <w:rPr>
          <w:rFonts w:ascii="Segoe UI" w:hAnsi="Segoe UI" w:cs="Segoe UI"/>
          <w:color w:val="313131"/>
        </w:rPr>
        <w:t xml:space="preserve"> the non-proliferation regime.</w:t>
      </w:r>
    </w:p>
    <w:p w:rsidR="001D4112" w:rsidRDefault="001D4112" w:rsidP="001D4112">
      <w:pPr>
        <w:numPr>
          <w:ilvl w:val="0"/>
          <w:numId w:val="10"/>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 xml:space="preserve">Proliferation risk can be </w:t>
      </w:r>
      <w:proofErr w:type="spellStart"/>
      <w:r>
        <w:rPr>
          <w:rFonts w:ascii="Segoe UI" w:hAnsi="Segoe UI" w:cs="Segoe UI"/>
          <w:color w:val="313131"/>
        </w:rPr>
        <w:t>minimised</w:t>
      </w:r>
      <w:proofErr w:type="spellEnd"/>
      <w:r>
        <w:rPr>
          <w:rFonts w:ascii="Segoe UI" w:hAnsi="Segoe UI" w:cs="Segoe UI"/>
          <w:color w:val="313131"/>
        </w:rPr>
        <w:t xml:space="preserve"> by developing a new </w:t>
      </w:r>
      <w:r>
        <w:rPr>
          <w:rStyle w:val="Emphasis"/>
          <w:rFonts w:ascii="Segoe UI" w:hAnsi="Segoe UI" w:cs="Segoe UI"/>
          <w:color w:val="313131"/>
        </w:rPr>
        <w:t>institutional</w:t>
      </w:r>
      <w:r>
        <w:rPr>
          <w:rFonts w:ascii="Segoe UI" w:hAnsi="Segoe UI" w:cs="Segoe UI"/>
          <w:color w:val="313131"/>
        </w:rPr>
        <w:t> framework, complementing the NPT, and new, proliferation-resistant, </w:t>
      </w:r>
      <w:r>
        <w:rPr>
          <w:rStyle w:val="Emphasis"/>
          <w:rFonts w:ascii="Segoe UI" w:hAnsi="Segoe UI" w:cs="Segoe UI"/>
          <w:color w:val="313131"/>
        </w:rPr>
        <w:t>technologies</w:t>
      </w:r>
      <w:r>
        <w:rPr>
          <w:rFonts w:ascii="Segoe UI" w:hAnsi="Segoe UI" w:cs="Segoe UI"/>
          <w:color w:val="313131"/>
        </w:rPr>
        <w:t>.</w:t>
      </w:r>
    </w:p>
    <w:p w:rsidR="001D4112" w:rsidRDefault="001D4112" w:rsidP="001D4112">
      <w:pPr>
        <w:pStyle w:val="Heading3"/>
        <w:shd w:val="clear" w:color="auto" w:fill="FFFFFF"/>
        <w:rPr>
          <w:rFonts w:ascii="Segoe UI" w:hAnsi="Segoe UI" w:cs="Segoe UI"/>
          <w:color w:val="313131"/>
        </w:rPr>
      </w:pPr>
      <w:r>
        <w:rPr>
          <w:rFonts w:ascii="Segoe UI" w:hAnsi="Segoe UI" w:cs="Segoe UI"/>
          <w:color w:val="313131"/>
        </w:rPr>
        <w:t>New framework for the nuclear industry</w:t>
      </w:r>
    </w:p>
    <w:p w:rsidR="001D4112" w:rsidRDefault="001D4112" w:rsidP="001D4112">
      <w:pPr>
        <w:numPr>
          <w:ilvl w:val="0"/>
          <w:numId w:val="11"/>
        </w:numPr>
        <w:shd w:val="clear" w:color="auto" w:fill="FFFFFF"/>
        <w:spacing w:before="100" w:beforeAutospacing="1" w:after="100" w:afterAutospacing="1" w:line="240" w:lineRule="auto"/>
        <w:rPr>
          <w:rFonts w:ascii="Segoe UI" w:hAnsi="Segoe UI" w:cs="Segoe UI"/>
          <w:color w:val="313131"/>
        </w:rPr>
      </w:pPr>
      <w:proofErr w:type="spellStart"/>
      <w:r>
        <w:rPr>
          <w:rStyle w:val="Emphasis"/>
          <w:rFonts w:ascii="Segoe UI" w:hAnsi="Segoe UI" w:cs="Segoe UI"/>
          <w:color w:val="313131"/>
        </w:rPr>
        <w:t>Multilateralising</w:t>
      </w:r>
      <w:proofErr w:type="spellEnd"/>
      <w:r>
        <w:rPr>
          <w:rFonts w:ascii="Segoe UI" w:hAnsi="Segoe UI" w:cs="Segoe UI"/>
          <w:color w:val="313131"/>
        </w:rPr>
        <w:t> proliferation-sensitive stages of the nuclear fuel cycle</w:t>
      </w:r>
    </w:p>
    <w:p w:rsidR="001D4112" w:rsidRDefault="001D4112" w:rsidP="001D4112">
      <w:pPr>
        <w:numPr>
          <w:ilvl w:val="1"/>
          <w:numId w:val="11"/>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need to move from </w:t>
      </w:r>
      <w:r>
        <w:rPr>
          <w:rStyle w:val="Emphasis"/>
          <w:rFonts w:ascii="Segoe UI" w:hAnsi="Segoe UI" w:cs="Segoe UI"/>
          <w:color w:val="313131"/>
        </w:rPr>
        <w:t>national</w:t>
      </w:r>
      <w:r>
        <w:rPr>
          <w:rFonts w:ascii="Segoe UI" w:hAnsi="Segoe UI" w:cs="Segoe UI"/>
          <w:color w:val="313131"/>
        </w:rPr>
        <w:t> enrichment projects</w:t>
      </w:r>
    </w:p>
    <w:p w:rsidR="001D4112" w:rsidRDefault="001D4112" w:rsidP="001D4112">
      <w:pPr>
        <w:numPr>
          <w:ilvl w:val="2"/>
          <w:numId w:val="11"/>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to do so, necessary to address issues of </w:t>
      </w:r>
      <w:r>
        <w:rPr>
          <w:rStyle w:val="Emphasis"/>
          <w:rFonts w:ascii="Segoe UI" w:hAnsi="Segoe UI" w:cs="Segoe UI"/>
          <w:color w:val="313131"/>
        </w:rPr>
        <w:t>security of supply</w:t>
      </w:r>
      <w:r>
        <w:rPr>
          <w:rFonts w:ascii="Segoe UI" w:hAnsi="Segoe UI" w:cs="Segoe UI"/>
          <w:color w:val="313131"/>
        </w:rPr>
        <w:t> and </w:t>
      </w:r>
      <w:r>
        <w:rPr>
          <w:rStyle w:val="Emphasis"/>
          <w:rFonts w:ascii="Segoe UI" w:hAnsi="Segoe UI" w:cs="Segoe UI"/>
          <w:color w:val="313131"/>
        </w:rPr>
        <w:t>equity</w:t>
      </w:r>
    </w:p>
    <w:p w:rsidR="001D4112" w:rsidRDefault="001D4112" w:rsidP="001D4112">
      <w:pPr>
        <w:numPr>
          <w:ilvl w:val="1"/>
          <w:numId w:val="11"/>
        </w:numPr>
        <w:shd w:val="clear" w:color="auto" w:fill="FFFFFF"/>
        <w:spacing w:before="100" w:beforeAutospacing="1" w:after="100" w:afterAutospacing="1" w:line="240" w:lineRule="auto"/>
        <w:rPr>
          <w:rFonts w:ascii="Segoe UI" w:hAnsi="Segoe UI" w:cs="Segoe UI"/>
          <w:color w:val="313131"/>
        </w:rPr>
      </w:pPr>
      <w:r>
        <w:rPr>
          <w:rStyle w:val="Emphasis"/>
          <w:rFonts w:ascii="Segoe UI" w:hAnsi="Segoe UI" w:cs="Segoe UI"/>
          <w:color w:val="313131"/>
        </w:rPr>
        <w:t>fuel supply assurances</w:t>
      </w:r>
      <w:r>
        <w:rPr>
          <w:rFonts w:ascii="Segoe UI" w:hAnsi="Segoe UI" w:cs="Segoe UI"/>
          <w:color w:val="313131"/>
        </w:rPr>
        <w:t>, cradle-to-grave fuel management, etc for states that do not pursue national enrichment and/or reprocessing programs (this is an important element of </w:t>
      </w:r>
      <w:r>
        <w:rPr>
          <w:rStyle w:val="Emphasis"/>
          <w:rFonts w:ascii="Segoe UI" w:hAnsi="Segoe UI" w:cs="Segoe UI"/>
          <w:color w:val="313131"/>
        </w:rPr>
        <w:t>GNEP</w:t>
      </w:r>
      <w:r>
        <w:rPr>
          <w:rFonts w:ascii="Segoe UI" w:hAnsi="Segoe UI" w:cs="Segoe UI"/>
          <w:color w:val="313131"/>
        </w:rPr>
        <w:t>)</w:t>
      </w:r>
    </w:p>
    <w:p w:rsidR="001D4112" w:rsidRDefault="001D4112" w:rsidP="001D4112">
      <w:pPr>
        <w:numPr>
          <w:ilvl w:val="1"/>
          <w:numId w:val="11"/>
        </w:numPr>
        <w:shd w:val="clear" w:color="auto" w:fill="FFFFFF"/>
        <w:spacing w:before="100" w:beforeAutospacing="1" w:after="100" w:afterAutospacing="1" w:line="240" w:lineRule="auto"/>
        <w:rPr>
          <w:rFonts w:ascii="Segoe UI" w:hAnsi="Segoe UI" w:cs="Segoe UI"/>
          <w:color w:val="313131"/>
        </w:rPr>
      </w:pPr>
      <w:r>
        <w:rPr>
          <w:rStyle w:val="Emphasis"/>
          <w:rFonts w:ascii="Segoe UI" w:hAnsi="Segoe UI" w:cs="Segoe UI"/>
          <w:color w:val="313131"/>
        </w:rPr>
        <w:lastRenderedPageBreak/>
        <w:t>equity</w:t>
      </w:r>
      <w:r>
        <w:rPr>
          <w:rFonts w:ascii="Segoe UI" w:hAnsi="Segoe UI" w:cs="Segoe UI"/>
          <w:color w:val="313131"/>
        </w:rPr>
        <w:t> – ensuring non-proliferation isn't used to justify commercial cartel</w:t>
      </w:r>
    </w:p>
    <w:p w:rsidR="001D4112" w:rsidRDefault="001D4112" w:rsidP="001D4112">
      <w:pPr>
        <w:numPr>
          <w:ilvl w:val="1"/>
          <w:numId w:val="11"/>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one way of addressing these issues is through </w:t>
      </w:r>
      <w:r>
        <w:rPr>
          <w:rStyle w:val="Emphasis"/>
          <w:rFonts w:ascii="Segoe UI" w:hAnsi="Segoe UI" w:cs="Segoe UI"/>
          <w:color w:val="313131"/>
        </w:rPr>
        <w:t xml:space="preserve">international/regional fuel cycle </w:t>
      </w:r>
      <w:proofErr w:type="spellStart"/>
      <w:r>
        <w:rPr>
          <w:rStyle w:val="Emphasis"/>
          <w:rFonts w:ascii="Segoe UI" w:hAnsi="Segoe UI" w:cs="Segoe UI"/>
          <w:color w:val="313131"/>
        </w:rPr>
        <w:t>centres</w:t>
      </w:r>
      <w:proofErr w:type="spellEnd"/>
      <w:r>
        <w:rPr>
          <w:rFonts w:ascii="Segoe UI" w:hAnsi="Segoe UI" w:cs="Segoe UI"/>
          <w:color w:val="313131"/>
        </w:rPr>
        <w:t>, where participants have assured supply and share profits (pioneered by Russia's Angarsk project).</w:t>
      </w:r>
    </w:p>
    <w:p w:rsidR="001D4112" w:rsidRDefault="001D4112" w:rsidP="001D4112">
      <w:pPr>
        <w:pStyle w:val="Heading3"/>
        <w:shd w:val="clear" w:color="auto" w:fill="FFFFFF"/>
        <w:rPr>
          <w:rFonts w:ascii="Segoe UI" w:hAnsi="Segoe UI" w:cs="Segoe UI"/>
          <w:color w:val="313131"/>
        </w:rPr>
      </w:pPr>
      <w:r>
        <w:rPr>
          <w:rFonts w:ascii="Segoe UI" w:hAnsi="Segoe UI" w:cs="Segoe UI"/>
          <w:color w:val="313131"/>
        </w:rPr>
        <w:t>Technology development</w:t>
      </w:r>
    </w:p>
    <w:p w:rsidR="001D4112" w:rsidRDefault="001D4112" w:rsidP="001D4112">
      <w:pPr>
        <w:numPr>
          <w:ilvl w:val="0"/>
          <w:numId w:val="12"/>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 xml:space="preserve">Reactors with long-life cores, </w:t>
      </w:r>
      <w:proofErr w:type="spellStart"/>
      <w:r>
        <w:rPr>
          <w:rFonts w:ascii="Segoe UI" w:hAnsi="Segoe UI" w:cs="Segoe UI"/>
          <w:color w:val="313131"/>
        </w:rPr>
        <w:t>refuelling</w:t>
      </w:r>
      <w:proofErr w:type="spellEnd"/>
      <w:r>
        <w:rPr>
          <w:rFonts w:ascii="Segoe UI" w:hAnsi="Segoe UI" w:cs="Segoe UI"/>
          <w:color w:val="313131"/>
        </w:rPr>
        <w:t xml:space="preserve"> by the supplier (or "nuclear batteries", i.e. transportable reactors that are replaced by the supplier when the fuel is consumed).</w:t>
      </w:r>
    </w:p>
    <w:p w:rsidR="001D4112" w:rsidRDefault="001D4112" w:rsidP="001D4112">
      <w:pPr>
        <w:numPr>
          <w:ilvl w:val="0"/>
          <w:numId w:val="12"/>
        </w:numPr>
        <w:shd w:val="clear" w:color="auto" w:fill="FFFFFF"/>
        <w:spacing w:before="100" w:beforeAutospacing="1" w:after="100" w:afterAutospacing="1" w:line="240" w:lineRule="auto"/>
        <w:rPr>
          <w:rFonts w:ascii="Segoe UI" w:hAnsi="Segoe UI" w:cs="Segoe UI"/>
          <w:color w:val="313131"/>
        </w:rPr>
      </w:pPr>
      <w:r>
        <w:rPr>
          <w:rStyle w:val="Emphasis"/>
          <w:rFonts w:ascii="Segoe UI" w:hAnsi="Segoe UI" w:cs="Segoe UI"/>
          <w:color w:val="313131"/>
        </w:rPr>
        <w:t>Proliferation-resistant</w:t>
      </w:r>
      <w:r>
        <w:rPr>
          <w:rFonts w:ascii="Segoe UI" w:hAnsi="Segoe UI" w:cs="Segoe UI"/>
          <w:color w:val="313131"/>
        </w:rPr>
        <w:t> fuel cycle systems, especially for </w:t>
      </w:r>
      <w:r>
        <w:rPr>
          <w:rStyle w:val="Emphasis"/>
          <w:rFonts w:ascii="Segoe UI" w:hAnsi="Segoe UI" w:cs="Segoe UI"/>
          <w:color w:val="313131"/>
        </w:rPr>
        <w:t>plutonium recycle</w:t>
      </w:r>
    </w:p>
    <w:p w:rsidR="001D4112" w:rsidRDefault="001D4112" w:rsidP="001D4112">
      <w:pPr>
        <w:numPr>
          <w:ilvl w:val="1"/>
          <w:numId w:val="12"/>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replacing reprocessing with new technologies such as pyro-processing</w:t>
      </w:r>
    </w:p>
    <w:p w:rsidR="001D4112" w:rsidRDefault="001D4112" w:rsidP="001D4112">
      <w:pPr>
        <w:numPr>
          <w:ilvl w:val="2"/>
          <w:numId w:val="12"/>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where plutonium is never separated, but remains mixed with highly radioactive fission products (thus self-protecting against diversion and theft)</w:t>
      </w:r>
    </w:p>
    <w:p w:rsidR="001D4112" w:rsidRDefault="001D4112" w:rsidP="001D4112">
      <w:pPr>
        <w:numPr>
          <w:ilvl w:val="1"/>
          <w:numId w:val="12"/>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replacing the traditional fast breeder reactor (where weapons grade plutonium is produced in a "breeding blanket" surrounding the core) with new fast reactor designs – where plutonium is produced in the core and always has an isotopic composition (high burn-up) not suited for weapons</w:t>
      </w:r>
    </w:p>
    <w:p w:rsidR="001D4112" w:rsidRDefault="001D4112" w:rsidP="001D4112">
      <w:pPr>
        <w:numPr>
          <w:ilvl w:val="1"/>
          <w:numId w:val="12"/>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these technologies also promise major advantages in radioactive waste management, substantially reducing the time high level waste must be isolated from the environment (from 10,000 years + to 300-500 years)</w:t>
      </w:r>
    </w:p>
    <w:p w:rsidR="001D4112" w:rsidRDefault="001D4112" w:rsidP="001D4112">
      <w:pPr>
        <w:numPr>
          <w:ilvl w:val="1"/>
          <w:numId w:val="12"/>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these technologies are major focus for </w:t>
      </w:r>
      <w:r>
        <w:rPr>
          <w:rStyle w:val="Emphasis"/>
          <w:rFonts w:ascii="Segoe UI" w:hAnsi="Segoe UI" w:cs="Segoe UI"/>
          <w:color w:val="313131"/>
        </w:rPr>
        <w:t>Generation IV</w:t>
      </w:r>
      <w:r>
        <w:rPr>
          <w:rFonts w:ascii="Segoe UI" w:hAnsi="Segoe UI" w:cs="Segoe UI"/>
          <w:color w:val="313131"/>
        </w:rPr>
        <w:t> and </w:t>
      </w:r>
      <w:r>
        <w:rPr>
          <w:rStyle w:val="Emphasis"/>
          <w:rFonts w:ascii="Segoe UI" w:hAnsi="Segoe UI" w:cs="Segoe UI"/>
          <w:color w:val="313131"/>
        </w:rPr>
        <w:t>GNEP</w:t>
      </w:r>
      <w:r>
        <w:rPr>
          <w:rFonts w:ascii="Segoe UI" w:hAnsi="Segoe UI" w:cs="Segoe UI"/>
          <w:color w:val="313131"/>
        </w:rPr>
        <w:t>.</w:t>
      </w:r>
    </w:p>
    <w:p w:rsidR="001D4112" w:rsidRDefault="001D4112" w:rsidP="001D4112">
      <w:pPr>
        <w:pStyle w:val="Heading3"/>
        <w:shd w:val="clear" w:color="auto" w:fill="FFFFFF"/>
        <w:rPr>
          <w:rFonts w:ascii="Segoe UI" w:hAnsi="Segoe UI" w:cs="Segoe UI"/>
          <w:color w:val="313131"/>
        </w:rPr>
      </w:pPr>
      <w:r>
        <w:rPr>
          <w:rFonts w:ascii="Segoe UI" w:hAnsi="Segoe UI" w:cs="Segoe UI"/>
          <w:color w:val="313131"/>
        </w:rPr>
        <w:t>Confidence building measures</w:t>
      </w:r>
    </w:p>
    <w:p w:rsidR="001D4112" w:rsidRDefault="001D4112" w:rsidP="001D4112">
      <w:pPr>
        <w:numPr>
          <w:ilvl w:val="0"/>
          <w:numId w:val="13"/>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Importance of measures to complement IAEA safeguards</w:t>
      </w:r>
    </w:p>
    <w:p w:rsidR="001D4112" w:rsidRDefault="001D4112" w:rsidP="001D4112">
      <w:pPr>
        <w:numPr>
          <w:ilvl w:val="1"/>
          <w:numId w:val="13"/>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commercialization and globalization can provide greater transparency in nuclear programs</w:t>
      </w:r>
    </w:p>
    <w:p w:rsidR="001D4112" w:rsidRDefault="001D4112" w:rsidP="001D4112">
      <w:pPr>
        <w:numPr>
          <w:ilvl w:val="2"/>
          <w:numId w:val="13"/>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moving from wholly national, especially government-run, programs to international cooperation</w:t>
      </w:r>
    </w:p>
    <w:p w:rsidR="001D4112" w:rsidRDefault="001D4112" w:rsidP="001D4112">
      <w:pPr>
        <w:numPr>
          <w:ilvl w:val="1"/>
          <w:numId w:val="13"/>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other national, bilateral and regional transparency mechanisms could have an important role.</w:t>
      </w:r>
    </w:p>
    <w:p w:rsidR="001D4112" w:rsidRDefault="001D4112" w:rsidP="001D4112">
      <w:pPr>
        <w:pStyle w:val="Heading2"/>
        <w:shd w:val="clear" w:color="auto" w:fill="FFFFFF"/>
        <w:rPr>
          <w:rFonts w:ascii="Segoe UI" w:hAnsi="Segoe UI" w:cs="Segoe UI"/>
          <w:color w:val="313131"/>
        </w:rPr>
      </w:pPr>
      <w:r>
        <w:rPr>
          <w:rFonts w:ascii="Segoe UI" w:hAnsi="Segoe UI" w:cs="Segoe UI"/>
          <w:color w:val="313131"/>
        </w:rPr>
        <w:t>5. Nuclear disarmament issues</w:t>
      </w:r>
    </w:p>
    <w:p w:rsidR="001D4112" w:rsidRDefault="001D4112" w:rsidP="001D4112">
      <w:pPr>
        <w:numPr>
          <w:ilvl w:val="0"/>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Nuclear disarmament depends on stable strategic environment – especially effective non-proliferation, and effective regimes against other WMD.</w:t>
      </w:r>
    </w:p>
    <w:p w:rsidR="001D4112" w:rsidRDefault="001D4112" w:rsidP="001D4112">
      <w:pPr>
        <w:numPr>
          <w:ilvl w:val="0"/>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Controls on the spread of proliferation-sensitive technologies especially important</w:t>
      </w:r>
    </w:p>
    <w:p w:rsidR="001D4112" w:rsidRDefault="001D4112" w:rsidP="001D4112">
      <w:pPr>
        <w:numPr>
          <w:ilvl w:val="1"/>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and also more effective non-proliferation verification, transparency measures, etc.</w:t>
      </w:r>
    </w:p>
    <w:p w:rsidR="001D4112" w:rsidRDefault="001D4112" w:rsidP="001D4112">
      <w:pPr>
        <w:numPr>
          <w:ilvl w:val="0"/>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Need to draw </w:t>
      </w:r>
      <w:r>
        <w:rPr>
          <w:rStyle w:val="Emphasis"/>
          <w:rFonts w:ascii="Segoe UI" w:hAnsi="Segoe UI" w:cs="Segoe UI"/>
          <w:color w:val="313131"/>
        </w:rPr>
        <w:t>non-NPT states</w:t>
      </w:r>
      <w:r>
        <w:rPr>
          <w:rFonts w:ascii="Segoe UI" w:hAnsi="Segoe UI" w:cs="Segoe UI"/>
          <w:color w:val="313131"/>
        </w:rPr>
        <w:t> into disarmament commitments and processes</w:t>
      </w:r>
    </w:p>
    <w:p w:rsidR="001D4112" w:rsidRDefault="001D4112" w:rsidP="001D4112">
      <w:pPr>
        <w:numPr>
          <w:ilvl w:val="1"/>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starting with the </w:t>
      </w:r>
      <w:r>
        <w:rPr>
          <w:rStyle w:val="Emphasis"/>
          <w:rFonts w:ascii="Segoe UI" w:hAnsi="Segoe UI" w:cs="Segoe UI"/>
          <w:color w:val="313131"/>
        </w:rPr>
        <w:t>CTBT</w:t>
      </w:r>
      <w:r>
        <w:rPr>
          <w:rFonts w:ascii="Segoe UI" w:hAnsi="Segoe UI" w:cs="Segoe UI"/>
          <w:color w:val="313131"/>
        </w:rPr>
        <w:t> – which will impose </w:t>
      </w:r>
      <w:r>
        <w:rPr>
          <w:rStyle w:val="Emphasis"/>
          <w:rFonts w:ascii="Segoe UI" w:hAnsi="Segoe UI" w:cs="Segoe UI"/>
          <w:color w:val="313131"/>
        </w:rPr>
        <w:t>qualitative</w:t>
      </w:r>
      <w:r>
        <w:rPr>
          <w:rFonts w:ascii="Segoe UI" w:hAnsi="Segoe UI" w:cs="Segoe UI"/>
          <w:color w:val="313131"/>
        </w:rPr>
        <w:t> limit on development of nuclear weapons.</w:t>
      </w:r>
    </w:p>
    <w:p w:rsidR="001D4112" w:rsidRDefault="001D4112" w:rsidP="001D4112">
      <w:pPr>
        <w:numPr>
          <w:ilvl w:val="0"/>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Another major priority is to establish a </w:t>
      </w:r>
      <w:r>
        <w:rPr>
          <w:rStyle w:val="Emphasis"/>
          <w:rFonts w:ascii="Segoe UI" w:hAnsi="Segoe UI" w:cs="Segoe UI"/>
          <w:color w:val="313131"/>
        </w:rPr>
        <w:t>fissile material</w:t>
      </w:r>
      <w:r>
        <w:rPr>
          <w:rFonts w:ascii="Segoe UI" w:hAnsi="Segoe UI" w:cs="Segoe UI"/>
          <w:color w:val="313131"/>
        </w:rPr>
        <w:t> control regime</w:t>
      </w:r>
    </w:p>
    <w:p w:rsidR="001D4112" w:rsidRDefault="001D4112" w:rsidP="001D4112">
      <w:pPr>
        <w:numPr>
          <w:ilvl w:val="1"/>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lastRenderedPageBreak/>
        <w:t>capping production of fissile material for nuclear weapons, establishing a </w:t>
      </w:r>
      <w:r>
        <w:rPr>
          <w:rStyle w:val="Emphasis"/>
          <w:rFonts w:ascii="Segoe UI" w:hAnsi="Segoe UI" w:cs="Segoe UI"/>
          <w:color w:val="313131"/>
        </w:rPr>
        <w:t>quantitative</w:t>
      </w:r>
      <w:r>
        <w:rPr>
          <w:rFonts w:ascii="Segoe UI" w:hAnsi="Segoe UI" w:cs="Segoe UI"/>
          <w:color w:val="313131"/>
        </w:rPr>
        <w:t> limit – as in the proposed Fissile Material Cut-off Treaty (FMCT) – and working towards bringing excess military stocks under irreversible peaceful use commitment</w:t>
      </w:r>
    </w:p>
    <w:p w:rsidR="001D4112" w:rsidRDefault="001D4112" w:rsidP="001D4112">
      <w:pPr>
        <w:numPr>
          <w:ilvl w:val="2"/>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 xml:space="preserve">fissile material control will apply to </w:t>
      </w:r>
      <w:proofErr w:type="spellStart"/>
      <w:r>
        <w:rPr>
          <w:rFonts w:ascii="Segoe UI" w:hAnsi="Segoe UI" w:cs="Segoe UI"/>
          <w:color w:val="313131"/>
        </w:rPr>
        <w:t>recognised</w:t>
      </w:r>
      <w:proofErr w:type="spellEnd"/>
      <w:r>
        <w:rPr>
          <w:rFonts w:ascii="Segoe UI" w:hAnsi="Segoe UI" w:cs="Segoe UI"/>
          <w:color w:val="313131"/>
        </w:rPr>
        <w:t xml:space="preserve"> NWS – filling a gap in the NPT – and importantly will also draw in the non-NPT states.</w:t>
      </w:r>
    </w:p>
    <w:p w:rsidR="001D4112" w:rsidRDefault="001D4112" w:rsidP="001D4112">
      <w:pPr>
        <w:numPr>
          <w:ilvl w:val="0"/>
          <w:numId w:val="14"/>
        </w:numPr>
        <w:shd w:val="clear" w:color="auto" w:fill="FFFFFF"/>
        <w:spacing w:before="100" w:beforeAutospacing="1" w:after="100" w:afterAutospacing="1" w:line="240" w:lineRule="auto"/>
        <w:rPr>
          <w:rFonts w:ascii="Segoe UI" w:hAnsi="Segoe UI" w:cs="Segoe UI"/>
          <w:color w:val="313131"/>
        </w:rPr>
      </w:pPr>
      <w:r>
        <w:rPr>
          <w:rStyle w:val="Emphasis"/>
          <w:rFonts w:ascii="Segoe UI" w:hAnsi="Segoe UI" w:cs="Segoe UI"/>
          <w:color w:val="313131"/>
        </w:rPr>
        <w:t>Effective verification</w:t>
      </w:r>
      <w:r>
        <w:rPr>
          <w:rFonts w:ascii="Segoe UI" w:hAnsi="Segoe UI" w:cs="Segoe UI"/>
          <w:color w:val="313131"/>
        </w:rPr>
        <w:t> will be an essential part of disarmament</w:t>
      </w:r>
    </w:p>
    <w:p w:rsidR="001D4112" w:rsidRDefault="001D4112" w:rsidP="001D4112">
      <w:pPr>
        <w:numPr>
          <w:ilvl w:val="1"/>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FMCT will introduce verification to the nuclear activities of the nuclear-armed states</w:t>
      </w:r>
    </w:p>
    <w:p w:rsidR="001D4112" w:rsidRDefault="001D4112" w:rsidP="001D4112">
      <w:pPr>
        <w:numPr>
          <w:ilvl w:val="1"/>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already substantial work has been done by the US, Russia and the IAEA on verification of fissile material from nuclear weapon dismantlement ("Trilateral Initiative"), and there have been studies on verification of dismantlement itself</w:t>
      </w:r>
    </w:p>
    <w:p w:rsidR="001D4112" w:rsidRDefault="001D4112" w:rsidP="001D4112">
      <w:pPr>
        <w:numPr>
          <w:ilvl w:val="1"/>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developing effective verification against incomplete declarations – the possibility of undeclared nuclear weapons – will be a major challenge</w:t>
      </w:r>
    </w:p>
    <w:p w:rsidR="001D4112" w:rsidRDefault="001D4112" w:rsidP="001D4112">
      <w:pPr>
        <w:numPr>
          <w:ilvl w:val="2"/>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this will be of vital importance as nuclear weapon numbers diminish.</w:t>
      </w:r>
    </w:p>
    <w:p w:rsidR="001D4112" w:rsidRDefault="001D4112" w:rsidP="001D4112">
      <w:pPr>
        <w:numPr>
          <w:ilvl w:val="0"/>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Nuclear disarmament involves much more than developing the verification and other technical approaches needed to provide confidence in the process</w:t>
      </w:r>
    </w:p>
    <w:p w:rsidR="001D4112" w:rsidRDefault="001D4112" w:rsidP="001D4112">
      <w:pPr>
        <w:numPr>
          <w:ilvl w:val="1"/>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it is essential to address the underlying security concerns that led states to develop nuclear weapons</w:t>
      </w:r>
    </w:p>
    <w:p w:rsidR="001D4112" w:rsidRDefault="001D4112" w:rsidP="001D4112">
      <w:pPr>
        <w:numPr>
          <w:ilvl w:val="2"/>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the NPT recognizes this by calling for negotiation of a general disarmament treaty</w:t>
      </w:r>
    </w:p>
    <w:p w:rsidR="001D4112" w:rsidRDefault="001D4112" w:rsidP="001D4112">
      <w:pPr>
        <w:numPr>
          <w:ilvl w:val="2"/>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probably necessary to find case-by case solutions</w:t>
      </w:r>
    </w:p>
    <w:p w:rsidR="001D4112" w:rsidRDefault="001D4112" w:rsidP="001D4112">
      <w:pPr>
        <w:numPr>
          <w:ilvl w:val="1"/>
          <w:numId w:val="14"/>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it is not the purpose of this paper to discuss these broader disarmament issues – but a serious commitment to the principles of </w:t>
      </w:r>
      <w:r>
        <w:rPr>
          <w:rStyle w:val="Emphasis"/>
          <w:rFonts w:ascii="Segoe UI" w:hAnsi="Segoe UI" w:cs="Segoe UI"/>
          <w:color w:val="313131"/>
        </w:rPr>
        <w:t>collective security</w:t>
      </w:r>
      <w:r>
        <w:rPr>
          <w:rFonts w:ascii="Segoe UI" w:hAnsi="Segoe UI" w:cs="Segoe UI"/>
          <w:color w:val="313131"/>
        </w:rPr>
        <w:t> will surely be an essential step in the path towards a world free of nuclear weapons.</w:t>
      </w:r>
    </w:p>
    <w:p w:rsidR="001D4112" w:rsidRDefault="001D4112" w:rsidP="001D4112">
      <w:pPr>
        <w:pStyle w:val="Heading2"/>
        <w:shd w:val="clear" w:color="auto" w:fill="FFFFFF"/>
        <w:rPr>
          <w:rFonts w:ascii="Segoe UI" w:hAnsi="Segoe UI" w:cs="Segoe UI"/>
          <w:color w:val="313131"/>
        </w:rPr>
      </w:pPr>
      <w:r>
        <w:rPr>
          <w:rFonts w:ascii="Segoe UI" w:hAnsi="Segoe UI" w:cs="Segoe UI"/>
          <w:color w:val="313131"/>
        </w:rPr>
        <w:t>6. International Commission on Nuclear Non-Proliferation and Disarmament</w:t>
      </w:r>
    </w:p>
    <w:p w:rsidR="001D4112" w:rsidRDefault="001D4112" w:rsidP="001D4112">
      <w:pPr>
        <w:numPr>
          <w:ilvl w:val="0"/>
          <w:numId w:val="1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Australia and Japan have established an International Commission to make recommendations on these issues</w:t>
      </w:r>
    </w:p>
    <w:p w:rsidR="001D4112" w:rsidRDefault="001D4112" w:rsidP="001D4112">
      <w:pPr>
        <w:numPr>
          <w:ilvl w:val="1"/>
          <w:numId w:val="1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 xml:space="preserve">chaired by former Foreign Ministers </w:t>
      </w:r>
      <w:proofErr w:type="spellStart"/>
      <w:r>
        <w:rPr>
          <w:rFonts w:ascii="Segoe UI" w:hAnsi="Segoe UI" w:cs="Segoe UI"/>
          <w:color w:val="313131"/>
        </w:rPr>
        <w:t>Mr</w:t>
      </w:r>
      <w:proofErr w:type="spellEnd"/>
      <w:r>
        <w:rPr>
          <w:rFonts w:ascii="Segoe UI" w:hAnsi="Segoe UI" w:cs="Segoe UI"/>
          <w:color w:val="313131"/>
        </w:rPr>
        <w:t xml:space="preserve"> Gareth Evans and </w:t>
      </w:r>
      <w:proofErr w:type="spellStart"/>
      <w:r>
        <w:rPr>
          <w:rFonts w:ascii="Segoe UI" w:hAnsi="Segoe UI" w:cs="Segoe UI"/>
          <w:color w:val="313131"/>
        </w:rPr>
        <w:t>Ms</w:t>
      </w:r>
      <w:proofErr w:type="spellEnd"/>
      <w:r>
        <w:rPr>
          <w:rFonts w:ascii="Segoe UI" w:hAnsi="Segoe UI" w:cs="Segoe UI"/>
          <w:color w:val="313131"/>
        </w:rPr>
        <w:t xml:space="preserve"> </w:t>
      </w:r>
      <w:proofErr w:type="spellStart"/>
      <w:r>
        <w:rPr>
          <w:rFonts w:ascii="Segoe UI" w:hAnsi="Segoe UI" w:cs="Segoe UI"/>
          <w:color w:val="313131"/>
        </w:rPr>
        <w:t>Yoriko</w:t>
      </w:r>
      <w:proofErr w:type="spellEnd"/>
      <w:r>
        <w:rPr>
          <w:rFonts w:ascii="Segoe UI" w:hAnsi="Segoe UI" w:cs="Segoe UI"/>
          <w:color w:val="313131"/>
        </w:rPr>
        <w:t xml:space="preserve"> Kawaguchi</w:t>
      </w:r>
    </w:p>
    <w:p w:rsidR="001D4112" w:rsidRDefault="001D4112" w:rsidP="001D4112">
      <w:pPr>
        <w:numPr>
          <w:ilvl w:val="1"/>
          <w:numId w:val="1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initial report to be in time for 2010 NPT Review Conference</w:t>
      </w:r>
    </w:p>
    <w:p w:rsidR="001D4112" w:rsidRDefault="001D4112" w:rsidP="001D4112">
      <w:pPr>
        <w:numPr>
          <w:ilvl w:val="1"/>
          <w:numId w:val="15"/>
        </w:numPr>
        <w:shd w:val="clear" w:color="auto" w:fill="FFFFFF"/>
        <w:spacing w:before="100" w:beforeAutospacing="1" w:after="100" w:afterAutospacing="1" w:line="240" w:lineRule="auto"/>
        <w:rPr>
          <w:rFonts w:ascii="Segoe UI" w:hAnsi="Segoe UI" w:cs="Segoe UI"/>
          <w:color w:val="313131"/>
        </w:rPr>
      </w:pPr>
      <w:r>
        <w:rPr>
          <w:rFonts w:ascii="Segoe UI" w:hAnsi="Segoe UI" w:cs="Segoe UI"/>
          <w:color w:val="313131"/>
        </w:rPr>
        <w:t>Commissioners to be announced shortly.</w:t>
      </w:r>
    </w:p>
    <w:p w:rsidR="001D4112" w:rsidRPr="00B4581D" w:rsidRDefault="001D4112" w:rsidP="00CF39B4">
      <w:pPr>
        <w:jc w:val="both"/>
        <w:rPr>
          <w:rFonts w:ascii="Book Antiqua" w:hAnsi="Book Antiqua" w:cstheme="minorHAnsi"/>
          <w:i/>
          <w:color w:val="4F81BD" w:themeColor="accent1"/>
        </w:rPr>
      </w:pPr>
    </w:p>
    <w:sectPr w:rsidR="001D4112" w:rsidRPr="00B4581D" w:rsidSect="007B3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C91"/>
    <w:multiLevelType w:val="multilevel"/>
    <w:tmpl w:val="E2FA1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3347D"/>
    <w:multiLevelType w:val="multilevel"/>
    <w:tmpl w:val="C2DC1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D1FA7"/>
    <w:multiLevelType w:val="multilevel"/>
    <w:tmpl w:val="EC0C0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E50B4"/>
    <w:multiLevelType w:val="hybridMultilevel"/>
    <w:tmpl w:val="7B62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A1F03"/>
    <w:multiLevelType w:val="multilevel"/>
    <w:tmpl w:val="C81A1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2E25F8"/>
    <w:multiLevelType w:val="hybridMultilevel"/>
    <w:tmpl w:val="C8D07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220ECE"/>
    <w:multiLevelType w:val="multilevel"/>
    <w:tmpl w:val="44FE4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E254E"/>
    <w:multiLevelType w:val="hybridMultilevel"/>
    <w:tmpl w:val="BDF4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7E10E0"/>
    <w:multiLevelType w:val="multilevel"/>
    <w:tmpl w:val="11321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1767EF"/>
    <w:multiLevelType w:val="hybridMultilevel"/>
    <w:tmpl w:val="176A7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53B07"/>
    <w:multiLevelType w:val="multilevel"/>
    <w:tmpl w:val="63E0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CF0469"/>
    <w:multiLevelType w:val="multilevel"/>
    <w:tmpl w:val="A98A7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14226D"/>
    <w:multiLevelType w:val="multilevel"/>
    <w:tmpl w:val="D1FE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93431C"/>
    <w:multiLevelType w:val="multilevel"/>
    <w:tmpl w:val="8C7A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482AAA"/>
    <w:multiLevelType w:val="multilevel"/>
    <w:tmpl w:val="DB584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9"/>
  </w:num>
  <w:num w:numId="4">
    <w:abstractNumId w:val="5"/>
  </w:num>
  <w:num w:numId="5">
    <w:abstractNumId w:val="0"/>
  </w:num>
  <w:num w:numId="6">
    <w:abstractNumId w:val="1"/>
  </w:num>
  <w:num w:numId="7">
    <w:abstractNumId w:val="10"/>
  </w:num>
  <w:num w:numId="8">
    <w:abstractNumId w:val="12"/>
  </w:num>
  <w:num w:numId="9">
    <w:abstractNumId w:val="14"/>
  </w:num>
  <w:num w:numId="10">
    <w:abstractNumId w:val="6"/>
  </w:num>
  <w:num w:numId="11">
    <w:abstractNumId w:val="8"/>
  </w:num>
  <w:num w:numId="12">
    <w:abstractNumId w:val="13"/>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2"/>
  </w:compat>
  <w:rsids>
    <w:rsidRoot w:val="00133C70"/>
    <w:rsid w:val="00111C98"/>
    <w:rsid w:val="00133C70"/>
    <w:rsid w:val="001D4112"/>
    <w:rsid w:val="003400AD"/>
    <w:rsid w:val="00375EE1"/>
    <w:rsid w:val="00424A7E"/>
    <w:rsid w:val="004E740C"/>
    <w:rsid w:val="00550837"/>
    <w:rsid w:val="00653BE4"/>
    <w:rsid w:val="006B6C11"/>
    <w:rsid w:val="006C232F"/>
    <w:rsid w:val="006E64B9"/>
    <w:rsid w:val="00761110"/>
    <w:rsid w:val="007940C2"/>
    <w:rsid w:val="007B3684"/>
    <w:rsid w:val="0083284C"/>
    <w:rsid w:val="0093241D"/>
    <w:rsid w:val="00A74143"/>
    <w:rsid w:val="00B40B9A"/>
    <w:rsid w:val="00B4581D"/>
    <w:rsid w:val="00BD5222"/>
    <w:rsid w:val="00C704E5"/>
    <w:rsid w:val="00C73398"/>
    <w:rsid w:val="00CE1F09"/>
    <w:rsid w:val="00CF39B4"/>
    <w:rsid w:val="00D22F31"/>
    <w:rsid w:val="00DC4D71"/>
    <w:rsid w:val="00E3273C"/>
    <w:rsid w:val="00FC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448F9-E4DF-491C-8B5C-7AA0FF3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684"/>
  </w:style>
  <w:style w:type="paragraph" w:styleId="Heading1">
    <w:name w:val="heading 1"/>
    <w:basedOn w:val="Normal"/>
    <w:link w:val="Heading1Char"/>
    <w:uiPriority w:val="9"/>
    <w:qFormat/>
    <w:rsid w:val="00375E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611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41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3BE4"/>
    <w:rPr>
      <w:b/>
      <w:bCs/>
    </w:rPr>
  </w:style>
  <w:style w:type="character" w:styleId="Hyperlink">
    <w:name w:val="Hyperlink"/>
    <w:basedOn w:val="DefaultParagraphFont"/>
    <w:uiPriority w:val="99"/>
    <w:semiHidden/>
    <w:unhideWhenUsed/>
    <w:rsid w:val="00653BE4"/>
    <w:rPr>
      <w:color w:val="0000FF"/>
      <w:u w:val="single"/>
    </w:rPr>
  </w:style>
  <w:style w:type="character" w:styleId="Emphasis">
    <w:name w:val="Emphasis"/>
    <w:basedOn w:val="DefaultParagraphFont"/>
    <w:uiPriority w:val="20"/>
    <w:qFormat/>
    <w:rsid w:val="00653BE4"/>
    <w:rPr>
      <w:i/>
      <w:iCs/>
    </w:rPr>
  </w:style>
  <w:style w:type="paragraph" w:styleId="NormalWeb">
    <w:name w:val="Normal (Web)"/>
    <w:basedOn w:val="Normal"/>
    <w:uiPriority w:val="99"/>
    <w:semiHidden/>
    <w:unhideWhenUsed/>
    <w:rsid w:val="003400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5EE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75EE1"/>
    <w:pPr>
      <w:ind w:left="720"/>
      <w:contextualSpacing/>
    </w:pPr>
  </w:style>
  <w:style w:type="character" w:customStyle="1" w:styleId="Heading2Char">
    <w:name w:val="Heading 2 Char"/>
    <w:basedOn w:val="DefaultParagraphFont"/>
    <w:link w:val="Heading2"/>
    <w:uiPriority w:val="9"/>
    <w:rsid w:val="00761110"/>
    <w:rPr>
      <w:rFonts w:asciiTheme="majorHAnsi" w:eastAsiaTheme="majorEastAsia" w:hAnsiTheme="majorHAnsi" w:cstheme="majorBidi"/>
      <w:b/>
      <w:bCs/>
      <w:color w:val="4F81BD" w:themeColor="accent1"/>
      <w:sz w:val="26"/>
      <w:szCs w:val="26"/>
    </w:rPr>
  </w:style>
  <w:style w:type="character" w:customStyle="1" w:styleId="authorortitle">
    <w:name w:val="authorortitle"/>
    <w:basedOn w:val="DefaultParagraphFont"/>
    <w:rsid w:val="006C232F"/>
  </w:style>
  <w:style w:type="character" w:customStyle="1" w:styleId="style-scope">
    <w:name w:val="style-scope"/>
    <w:basedOn w:val="DefaultParagraphFont"/>
    <w:rsid w:val="00424A7E"/>
  </w:style>
  <w:style w:type="character" w:customStyle="1" w:styleId="Heading3Char">
    <w:name w:val="Heading 3 Char"/>
    <w:basedOn w:val="DefaultParagraphFont"/>
    <w:link w:val="Heading3"/>
    <w:uiPriority w:val="9"/>
    <w:semiHidden/>
    <w:rsid w:val="001D4112"/>
    <w:rPr>
      <w:rFonts w:asciiTheme="majorHAnsi" w:eastAsiaTheme="majorEastAsia" w:hAnsiTheme="majorHAnsi" w:cstheme="majorBidi"/>
      <w:b/>
      <w:bCs/>
      <w:color w:val="4F81BD" w:themeColor="accent1"/>
    </w:rPr>
  </w:style>
  <w:style w:type="paragraph" w:customStyle="1" w:styleId="meta-article-author">
    <w:name w:val="meta-article-author"/>
    <w:basedOn w:val="Normal"/>
    <w:rsid w:val="001D41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1D41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37810">
      <w:bodyDiv w:val="1"/>
      <w:marLeft w:val="0"/>
      <w:marRight w:val="0"/>
      <w:marTop w:val="0"/>
      <w:marBottom w:val="0"/>
      <w:divBdr>
        <w:top w:val="none" w:sz="0" w:space="0" w:color="auto"/>
        <w:left w:val="none" w:sz="0" w:space="0" w:color="auto"/>
        <w:bottom w:val="none" w:sz="0" w:space="0" w:color="auto"/>
        <w:right w:val="none" w:sz="0" w:space="0" w:color="auto"/>
      </w:divBdr>
    </w:div>
    <w:div w:id="306059899">
      <w:bodyDiv w:val="1"/>
      <w:marLeft w:val="0"/>
      <w:marRight w:val="0"/>
      <w:marTop w:val="0"/>
      <w:marBottom w:val="0"/>
      <w:divBdr>
        <w:top w:val="none" w:sz="0" w:space="0" w:color="auto"/>
        <w:left w:val="none" w:sz="0" w:space="0" w:color="auto"/>
        <w:bottom w:val="none" w:sz="0" w:space="0" w:color="auto"/>
        <w:right w:val="none" w:sz="0" w:space="0" w:color="auto"/>
      </w:divBdr>
    </w:div>
    <w:div w:id="313072969">
      <w:bodyDiv w:val="1"/>
      <w:marLeft w:val="0"/>
      <w:marRight w:val="0"/>
      <w:marTop w:val="0"/>
      <w:marBottom w:val="0"/>
      <w:divBdr>
        <w:top w:val="none" w:sz="0" w:space="0" w:color="auto"/>
        <w:left w:val="none" w:sz="0" w:space="0" w:color="auto"/>
        <w:bottom w:val="none" w:sz="0" w:space="0" w:color="auto"/>
        <w:right w:val="none" w:sz="0" w:space="0" w:color="auto"/>
      </w:divBdr>
      <w:divsChild>
        <w:div w:id="1683899108">
          <w:marLeft w:val="0"/>
          <w:marRight w:val="0"/>
          <w:marTop w:val="0"/>
          <w:marBottom w:val="0"/>
          <w:divBdr>
            <w:top w:val="none" w:sz="0" w:space="0" w:color="auto"/>
            <w:left w:val="none" w:sz="0" w:space="0" w:color="auto"/>
            <w:bottom w:val="none" w:sz="0" w:space="0" w:color="auto"/>
            <w:right w:val="none" w:sz="0" w:space="0" w:color="auto"/>
          </w:divBdr>
        </w:div>
        <w:div w:id="1580090580">
          <w:marLeft w:val="0"/>
          <w:marRight w:val="0"/>
          <w:marTop w:val="0"/>
          <w:marBottom w:val="0"/>
          <w:divBdr>
            <w:top w:val="none" w:sz="0" w:space="0" w:color="auto"/>
            <w:left w:val="none" w:sz="0" w:space="0" w:color="auto"/>
            <w:bottom w:val="none" w:sz="0" w:space="0" w:color="auto"/>
            <w:right w:val="none" w:sz="0" w:space="0" w:color="auto"/>
          </w:divBdr>
          <w:divsChild>
            <w:div w:id="2034841219">
              <w:marLeft w:val="0"/>
              <w:marRight w:val="0"/>
              <w:marTop w:val="0"/>
              <w:marBottom w:val="0"/>
              <w:divBdr>
                <w:top w:val="none" w:sz="0" w:space="0" w:color="auto"/>
                <w:left w:val="none" w:sz="0" w:space="0" w:color="auto"/>
                <w:bottom w:val="none" w:sz="0" w:space="0" w:color="auto"/>
                <w:right w:val="none" w:sz="0" w:space="0" w:color="auto"/>
              </w:divBdr>
              <w:divsChild>
                <w:div w:id="408577434">
                  <w:marLeft w:val="0"/>
                  <w:marRight w:val="0"/>
                  <w:marTop w:val="0"/>
                  <w:marBottom w:val="0"/>
                  <w:divBdr>
                    <w:top w:val="none" w:sz="0" w:space="0" w:color="auto"/>
                    <w:left w:val="none" w:sz="0" w:space="0" w:color="auto"/>
                    <w:bottom w:val="none" w:sz="0" w:space="0" w:color="auto"/>
                    <w:right w:val="none" w:sz="0" w:space="0" w:color="auto"/>
                  </w:divBdr>
                  <w:divsChild>
                    <w:div w:id="435709543">
                      <w:marLeft w:val="0"/>
                      <w:marRight w:val="0"/>
                      <w:marTop w:val="0"/>
                      <w:marBottom w:val="0"/>
                      <w:divBdr>
                        <w:top w:val="none" w:sz="0" w:space="0" w:color="auto"/>
                        <w:left w:val="none" w:sz="0" w:space="0" w:color="auto"/>
                        <w:bottom w:val="none" w:sz="0" w:space="0" w:color="auto"/>
                        <w:right w:val="none" w:sz="0" w:space="0" w:color="auto"/>
                      </w:divBdr>
                      <w:divsChild>
                        <w:div w:id="359089361">
                          <w:marLeft w:val="0"/>
                          <w:marRight w:val="0"/>
                          <w:marTop w:val="0"/>
                          <w:marBottom w:val="0"/>
                          <w:divBdr>
                            <w:top w:val="none" w:sz="0" w:space="0" w:color="auto"/>
                            <w:left w:val="none" w:sz="0" w:space="0" w:color="auto"/>
                            <w:bottom w:val="none" w:sz="0" w:space="0" w:color="auto"/>
                            <w:right w:val="none" w:sz="0" w:space="0" w:color="auto"/>
                          </w:divBdr>
                          <w:divsChild>
                            <w:div w:id="1292515973">
                              <w:marLeft w:val="0"/>
                              <w:marRight w:val="0"/>
                              <w:marTop w:val="0"/>
                              <w:marBottom w:val="0"/>
                              <w:divBdr>
                                <w:top w:val="none" w:sz="0" w:space="0" w:color="auto"/>
                                <w:left w:val="none" w:sz="0" w:space="0" w:color="auto"/>
                                <w:bottom w:val="none" w:sz="0" w:space="0" w:color="auto"/>
                                <w:right w:val="none" w:sz="0" w:space="0" w:color="auto"/>
                              </w:divBdr>
                              <w:divsChild>
                                <w:div w:id="843593896">
                                  <w:marLeft w:val="0"/>
                                  <w:marRight w:val="0"/>
                                  <w:marTop w:val="0"/>
                                  <w:marBottom w:val="0"/>
                                  <w:divBdr>
                                    <w:top w:val="none" w:sz="0" w:space="0" w:color="auto"/>
                                    <w:left w:val="none" w:sz="0" w:space="0" w:color="auto"/>
                                    <w:bottom w:val="none" w:sz="0" w:space="0" w:color="auto"/>
                                    <w:right w:val="none" w:sz="0" w:space="0" w:color="auto"/>
                                  </w:divBdr>
                                </w:div>
                                <w:div w:id="1563712597">
                                  <w:marLeft w:val="0"/>
                                  <w:marRight w:val="0"/>
                                  <w:marTop w:val="0"/>
                                  <w:marBottom w:val="0"/>
                                  <w:divBdr>
                                    <w:top w:val="none" w:sz="0" w:space="0" w:color="auto"/>
                                    <w:left w:val="none" w:sz="0" w:space="0" w:color="auto"/>
                                    <w:bottom w:val="none" w:sz="0" w:space="0" w:color="auto"/>
                                    <w:right w:val="none" w:sz="0" w:space="0" w:color="auto"/>
                                  </w:divBdr>
                                  <w:divsChild>
                                    <w:div w:id="1647323618">
                                      <w:marLeft w:val="0"/>
                                      <w:marRight w:val="0"/>
                                      <w:marTop w:val="0"/>
                                      <w:marBottom w:val="0"/>
                                      <w:divBdr>
                                        <w:top w:val="none" w:sz="0" w:space="0" w:color="auto"/>
                                        <w:left w:val="none" w:sz="0" w:space="0" w:color="auto"/>
                                        <w:bottom w:val="none" w:sz="0" w:space="0" w:color="auto"/>
                                        <w:right w:val="none" w:sz="0" w:space="0" w:color="auto"/>
                                      </w:divBdr>
                                      <w:divsChild>
                                        <w:div w:id="5785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789510">
      <w:bodyDiv w:val="1"/>
      <w:marLeft w:val="0"/>
      <w:marRight w:val="0"/>
      <w:marTop w:val="0"/>
      <w:marBottom w:val="0"/>
      <w:divBdr>
        <w:top w:val="none" w:sz="0" w:space="0" w:color="auto"/>
        <w:left w:val="none" w:sz="0" w:space="0" w:color="auto"/>
        <w:bottom w:val="none" w:sz="0" w:space="0" w:color="auto"/>
        <w:right w:val="none" w:sz="0" w:space="0" w:color="auto"/>
      </w:divBdr>
    </w:div>
    <w:div w:id="507016114">
      <w:bodyDiv w:val="1"/>
      <w:marLeft w:val="0"/>
      <w:marRight w:val="0"/>
      <w:marTop w:val="0"/>
      <w:marBottom w:val="0"/>
      <w:divBdr>
        <w:top w:val="none" w:sz="0" w:space="0" w:color="auto"/>
        <w:left w:val="none" w:sz="0" w:space="0" w:color="auto"/>
        <w:bottom w:val="none" w:sz="0" w:space="0" w:color="auto"/>
        <w:right w:val="none" w:sz="0" w:space="0" w:color="auto"/>
      </w:divBdr>
    </w:div>
    <w:div w:id="1473715436">
      <w:bodyDiv w:val="1"/>
      <w:marLeft w:val="0"/>
      <w:marRight w:val="0"/>
      <w:marTop w:val="0"/>
      <w:marBottom w:val="0"/>
      <w:divBdr>
        <w:top w:val="none" w:sz="0" w:space="0" w:color="auto"/>
        <w:left w:val="none" w:sz="0" w:space="0" w:color="auto"/>
        <w:bottom w:val="none" w:sz="0" w:space="0" w:color="auto"/>
        <w:right w:val="none" w:sz="0" w:space="0" w:color="auto"/>
      </w:divBdr>
    </w:div>
    <w:div w:id="153676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echnology/nuclear-power" TargetMode="External"/><Relationship Id="rId3" Type="http://schemas.openxmlformats.org/officeDocument/2006/relationships/settings" Target="settings.xml"/><Relationship Id="rId7" Type="http://schemas.openxmlformats.org/officeDocument/2006/relationships/hyperlink" Target="https://www.merriam-webster.com/dictionary/prem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rriam-webster.com/dictionary/deterrence" TargetMode="External"/><Relationship Id="rId11" Type="http://schemas.openxmlformats.org/officeDocument/2006/relationships/theme" Target="theme/theme1.xml"/><Relationship Id="rId5" Type="http://schemas.openxmlformats.org/officeDocument/2006/relationships/hyperlink" Target="https://www.britannica.com/technology/nuclear-weap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istory.com/topics/world-war-ii/adolf-hit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5340</TotalTime>
  <Pages>1</Pages>
  <Words>4881</Words>
  <Characters>27826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Javed</dc:creator>
  <cp:lastModifiedBy>AMAAR</cp:lastModifiedBy>
  <cp:revision>12</cp:revision>
  <dcterms:created xsi:type="dcterms:W3CDTF">2020-05-12T07:57:00Z</dcterms:created>
  <dcterms:modified xsi:type="dcterms:W3CDTF">2022-09-19T12:19:00Z</dcterms:modified>
</cp:coreProperties>
</file>